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E9A" w:rsidRPr="00A95ABF" w:rsidRDefault="008E43B5" w:rsidP="00095997">
      <w:pPr>
        <w:pStyle w:val="berschrift1"/>
        <w:jc w:val="both"/>
        <w:rPr>
          <w:rFonts w:ascii="Arial" w:hAnsi="Arial" w:cs="Arial"/>
          <w:color w:val="auto"/>
        </w:rPr>
      </w:pPr>
      <w:r w:rsidRPr="00A95ABF">
        <w:rPr>
          <w:rFonts w:ascii="Arial" w:hAnsi="Arial" w:cs="Arial"/>
          <w:color w:val="auto"/>
        </w:rPr>
        <w:t xml:space="preserve">Häufige </w:t>
      </w:r>
      <w:r w:rsidR="005F3CC0" w:rsidRPr="00A95ABF">
        <w:rPr>
          <w:rFonts w:ascii="Arial" w:hAnsi="Arial" w:cs="Arial"/>
          <w:color w:val="auto"/>
        </w:rPr>
        <w:t>Fragen zum Musterschutzkonzept</w:t>
      </w:r>
    </w:p>
    <w:p w:rsidR="00A95ABF" w:rsidRPr="00A95ABF" w:rsidRDefault="00A95ABF" w:rsidP="00095997">
      <w:pPr>
        <w:jc w:val="both"/>
        <w:rPr>
          <w:rStyle w:val="IntensiverVerweis"/>
          <w:rFonts w:cs="Arial"/>
        </w:rPr>
      </w:pPr>
    </w:p>
    <w:p w:rsidR="009F4575" w:rsidRPr="00A95ABF" w:rsidRDefault="00A87D1A" w:rsidP="00095997">
      <w:pPr>
        <w:jc w:val="both"/>
        <w:rPr>
          <w:rStyle w:val="IntensiverVerweis"/>
          <w:rFonts w:cs="Arial"/>
        </w:rPr>
      </w:pPr>
      <w:r w:rsidRPr="00A95ABF">
        <w:rPr>
          <w:rStyle w:val="IntensiverVerweis"/>
          <w:rFonts w:cs="Arial"/>
        </w:rPr>
        <w:t>Grundsätzliches zur Erstellung</w:t>
      </w:r>
    </w:p>
    <w:p w:rsidR="009F4575" w:rsidRPr="00A95ABF" w:rsidRDefault="009F4575" w:rsidP="00095997">
      <w:pPr>
        <w:jc w:val="both"/>
        <w:rPr>
          <w:rStyle w:val="IntensiverVerweis"/>
          <w:rFonts w:cs="Arial"/>
        </w:rPr>
      </w:pPr>
    </w:p>
    <w:p w:rsidR="005F3CC0" w:rsidRPr="00A95ABF" w:rsidRDefault="005F3CC0" w:rsidP="00095997">
      <w:pPr>
        <w:pStyle w:val="Listenabsatz"/>
        <w:numPr>
          <w:ilvl w:val="0"/>
          <w:numId w:val="7"/>
        </w:numPr>
        <w:jc w:val="both"/>
        <w:rPr>
          <w:rFonts w:cs="Arial"/>
          <w:b/>
          <w:sz w:val="22"/>
          <w:szCs w:val="22"/>
        </w:rPr>
      </w:pPr>
      <w:r w:rsidRPr="00A95ABF">
        <w:rPr>
          <w:rFonts w:cs="Arial"/>
          <w:b/>
          <w:sz w:val="22"/>
          <w:szCs w:val="22"/>
        </w:rPr>
        <w:t xml:space="preserve">Wir haben doch schon ein Konzept! Müssen wir jetzt alles nochmal neu machen? Das wäre </w:t>
      </w:r>
      <w:r w:rsidR="008E43B5" w:rsidRPr="00A95ABF">
        <w:rPr>
          <w:rFonts w:cs="Arial"/>
          <w:b/>
          <w:sz w:val="22"/>
          <w:szCs w:val="22"/>
        </w:rPr>
        <w:t>aber z</w:t>
      </w:r>
      <w:r w:rsidRPr="00A95ABF">
        <w:rPr>
          <w:rFonts w:cs="Arial"/>
          <w:b/>
          <w:sz w:val="22"/>
          <w:szCs w:val="22"/>
        </w:rPr>
        <w:t xml:space="preserve">iemlich </w:t>
      </w:r>
      <w:r w:rsidR="008E43B5" w:rsidRPr="00A95ABF">
        <w:rPr>
          <w:rFonts w:cs="Arial"/>
          <w:b/>
          <w:sz w:val="22"/>
          <w:szCs w:val="22"/>
        </w:rPr>
        <w:t>ärgerlich!</w:t>
      </w:r>
    </w:p>
    <w:p w:rsidR="0008691E" w:rsidRPr="00A95ABF" w:rsidRDefault="0008691E" w:rsidP="00095997">
      <w:pPr>
        <w:pStyle w:val="Listenabsatz"/>
        <w:jc w:val="both"/>
        <w:rPr>
          <w:rFonts w:cs="Arial"/>
          <w:sz w:val="22"/>
          <w:szCs w:val="22"/>
        </w:rPr>
      </w:pPr>
      <w:r w:rsidRPr="00A95ABF">
        <w:rPr>
          <w:rFonts w:cs="Arial"/>
          <w:sz w:val="22"/>
          <w:szCs w:val="22"/>
        </w:rPr>
        <w:t>Nein, keine Sorge, es ist toll, dass Sie bereits ein Konzept haben und dieses können Sie nach einer Über</w:t>
      </w:r>
      <w:r w:rsidR="00294782" w:rsidRPr="00A95ABF">
        <w:rPr>
          <w:rFonts w:cs="Arial"/>
          <w:sz w:val="22"/>
          <w:szCs w:val="22"/>
        </w:rPr>
        <w:t>prüfung und Anpassung</w:t>
      </w:r>
      <w:r w:rsidRPr="00A95ABF">
        <w:rPr>
          <w:rFonts w:cs="Arial"/>
          <w:sz w:val="22"/>
          <w:szCs w:val="22"/>
        </w:rPr>
        <w:t xml:space="preserve"> auch</w:t>
      </w:r>
      <w:r w:rsidR="00294782" w:rsidRPr="00A95ABF">
        <w:rPr>
          <w:rFonts w:cs="Arial"/>
          <w:sz w:val="22"/>
          <w:szCs w:val="22"/>
        </w:rPr>
        <w:t xml:space="preserve"> weiterhin</w:t>
      </w:r>
      <w:r w:rsidRPr="00A95ABF">
        <w:rPr>
          <w:rFonts w:cs="Arial"/>
          <w:sz w:val="22"/>
          <w:szCs w:val="22"/>
        </w:rPr>
        <w:t xml:space="preserve"> verwenden ohne alles neu machen zu müssen. Am besten gehen Sie das Inhaltsverzeichnis </w:t>
      </w:r>
      <w:r w:rsidR="00016EF6" w:rsidRPr="00A95ABF">
        <w:rPr>
          <w:rFonts w:cs="Arial"/>
          <w:sz w:val="22"/>
          <w:szCs w:val="22"/>
        </w:rPr>
        <w:t xml:space="preserve">des Musterschutzkonzeptes sowie </w:t>
      </w:r>
      <w:r w:rsidRPr="00A95ABF">
        <w:rPr>
          <w:rFonts w:cs="Arial"/>
          <w:sz w:val="22"/>
          <w:szCs w:val="22"/>
        </w:rPr>
        <w:t xml:space="preserve">die Checkliste zum Verfahren durch und überprüfen, ob </w:t>
      </w:r>
      <w:r w:rsidR="00016EF6" w:rsidRPr="00A95ABF">
        <w:rPr>
          <w:rFonts w:cs="Arial"/>
          <w:sz w:val="22"/>
          <w:szCs w:val="22"/>
        </w:rPr>
        <w:t>in Ihrem Konzept alles vorhanden ist bzw. was ggf. überarbeitet werden muss.</w:t>
      </w:r>
    </w:p>
    <w:p w:rsidR="00016EF6" w:rsidRPr="00A95ABF" w:rsidRDefault="00016EF6" w:rsidP="00095997">
      <w:pPr>
        <w:jc w:val="both"/>
        <w:rPr>
          <w:rFonts w:cs="Arial"/>
          <w:sz w:val="22"/>
          <w:szCs w:val="22"/>
        </w:rPr>
      </w:pPr>
    </w:p>
    <w:p w:rsidR="00016EF6" w:rsidRPr="00A95ABF" w:rsidRDefault="00016EF6" w:rsidP="00095997">
      <w:pPr>
        <w:pStyle w:val="Listenabsatz"/>
        <w:numPr>
          <w:ilvl w:val="0"/>
          <w:numId w:val="7"/>
        </w:numPr>
        <w:jc w:val="both"/>
        <w:rPr>
          <w:rFonts w:cs="Arial"/>
          <w:b/>
          <w:sz w:val="22"/>
          <w:szCs w:val="22"/>
        </w:rPr>
      </w:pPr>
      <w:r w:rsidRPr="00A95ABF">
        <w:rPr>
          <w:rFonts w:cs="Arial"/>
          <w:b/>
          <w:sz w:val="22"/>
          <w:szCs w:val="22"/>
        </w:rPr>
        <w:t xml:space="preserve">Wir haben eigentlich keine zeitlichen Ressourcen, können wir nicht ein fertiges Schutzkonzept übernehmen?  </w:t>
      </w:r>
    </w:p>
    <w:p w:rsidR="00016EF6" w:rsidRPr="00A95ABF" w:rsidRDefault="00016EF6" w:rsidP="00095997">
      <w:pPr>
        <w:pStyle w:val="Listenabsatz"/>
        <w:jc w:val="both"/>
        <w:rPr>
          <w:rFonts w:cs="Arial"/>
          <w:sz w:val="22"/>
          <w:szCs w:val="22"/>
        </w:rPr>
      </w:pPr>
      <w:r w:rsidRPr="00A95ABF">
        <w:rPr>
          <w:rFonts w:cs="Arial"/>
          <w:sz w:val="22"/>
          <w:szCs w:val="22"/>
        </w:rPr>
        <w:t>Da Kirchengemeinden so vielfältig und unterschiedlich in ihren Strukturen, Angeboten, Risiken und Ressourcen sind, ist es leider nicht</w:t>
      </w:r>
      <w:r w:rsidR="00ED3C20" w:rsidRPr="00A95ABF">
        <w:rPr>
          <w:rFonts w:cs="Arial"/>
          <w:sz w:val="22"/>
          <w:szCs w:val="22"/>
        </w:rPr>
        <w:t xml:space="preserve"> sinnvoll und</w:t>
      </w:r>
      <w:r w:rsidRPr="00A95ABF">
        <w:rPr>
          <w:rFonts w:cs="Arial"/>
          <w:sz w:val="22"/>
          <w:szCs w:val="22"/>
        </w:rPr>
        <w:t xml:space="preserve"> möglich, ein </w:t>
      </w:r>
      <w:r w:rsidR="00ED3C20" w:rsidRPr="00A95ABF">
        <w:rPr>
          <w:rFonts w:cs="Arial"/>
          <w:sz w:val="22"/>
          <w:szCs w:val="22"/>
        </w:rPr>
        <w:t xml:space="preserve">fertiges </w:t>
      </w:r>
      <w:r w:rsidRPr="00A95ABF">
        <w:rPr>
          <w:rFonts w:cs="Arial"/>
          <w:sz w:val="22"/>
          <w:szCs w:val="22"/>
        </w:rPr>
        <w:t xml:space="preserve">Konzept </w:t>
      </w:r>
      <w:r w:rsidR="00ED3C20" w:rsidRPr="00A95ABF">
        <w:rPr>
          <w:rFonts w:cs="Arial"/>
          <w:sz w:val="22"/>
          <w:szCs w:val="22"/>
        </w:rPr>
        <w:t>einfach zu übernehmen. Das Musterschutzkonzept soll Ihnen jedoch dabei helfen, dass Sie nicht alles neu überlegen und schreiben müssen, sondern lediglich das Muster für Ihre eigene Gemeinde anpassen müssen.</w:t>
      </w:r>
    </w:p>
    <w:p w:rsidR="00ED3C20" w:rsidRPr="00A95ABF" w:rsidRDefault="00ED3C20" w:rsidP="00095997">
      <w:pPr>
        <w:jc w:val="both"/>
        <w:rPr>
          <w:rFonts w:cs="Arial"/>
          <w:sz w:val="22"/>
          <w:szCs w:val="22"/>
        </w:rPr>
      </w:pPr>
    </w:p>
    <w:p w:rsidR="00ED3C20" w:rsidRPr="00A95ABF" w:rsidRDefault="00ED3C20" w:rsidP="00095997">
      <w:pPr>
        <w:pStyle w:val="Listenabsatz"/>
        <w:numPr>
          <w:ilvl w:val="0"/>
          <w:numId w:val="7"/>
        </w:numPr>
        <w:jc w:val="both"/>
        <w:rPr>
          <w:rFonts w:cs="Arial"/>
          <w:b/>
          <w:sz w:val="22"/>
          <w:szCs w:val="22"/>
        </w:rPr>
      </w:pPr>
      <w:r w:rsidRPr="00A95ABF">
        <w:rPr>
          <w:rFonts w:cs="Arial"/>
          <w:b/>
          <w:sz w:val="22"/>
          <w:szCs w:val="22"/>
        </w:rPr>
        <w:t>Wie viele Personen sollten an der Bearbeitung mitwirken? Reicht es, wenn unsere Pfarramtssekretärin das Schutzkonzept erstellt?</w:t>
      </w:r>
    </w:p>
    <w:p w:rsidR="00ED3C20" w:rsidRPr="00A95ABF" w:rsidRDefault="00ED3C20" w:rsidP="00095997">
      <w:pPr>
        <w:pStyle w:val="Listenabsatz"/>
        <w:jc w:val="both"/>
        <w:rPr>
          <w:rFonts w:cs="Arial"/>
          <w:sz w:val="22"/>
          <w:szCs w:val="22"/>
        </w:rPr>
      </w:pPr>
      <w:r w:rsidRPr="00A95ABF">
        <w:rPr>
          <w:rFonts w:cs="Arial"/>
          <w:sz w:val="22"/>
          <w:szCs w:val="22"/>
        </w:rPr>
        <w:t xml:space="preserve">Grundsätzlich </w:t>
      </w:r>
      <w:r w:rsidR="00A45314" w:rsidRPr="00A95ABF">
        <w:rPr>
          <w:rFonts w:cs="Arial"/>
          <w:sz w:val="22"/>
          <w:szCs w:val="22"/>
        </w:rPr>
        <w:t xml:space="preserve">ist das Schutzkonzept Verantwortung der Leitung, d.h. des Pfarrers und Kirchengemeinderats, die jedoch die Erarbeitung delegieren können. Es </w:t>
      </w:r>
      <w:r w:rsidRPr="00A95ABF">
        <w:rPr>
          <w:rFonts w:cs="Arial"/>
          <w:sz w:val="22"/>
          <w:szCs w:val="22"/>
        </w:rPr>
        <w:t xml:space="preserve">sollte möglichst partizipativ und von mehreren Personen erstellt werden. </w:t>
      </w:r>
      <w:r w:rsidR="00A45314" w:rsidRPr="00A95ABF">
        <w:rPr>
          <w:rFonts w:cs="Arial"/>
          <w:sz w:val="22"/>
          <w:szCs w:val="22"/>
        </w:rPr>
        <w:t xml:space="preserve">Deshalb </w:t>
      </w:r>
      <w:r w:rsidRPr="00A95ABF">
        <w:rPr>
          <w:rFonts w:cs="Arial"/>
          <w:sz w:val="22"/>
          <w:szCs w:val="22"/>
        </w:rPr>
        <w:t>ist es positiv und hilfreich, wenn ein Arbeitskreis gebildet wird, der sowohl aus Haupt- als auch aus Ehrenamtlich</w:t>
      </w:r>
      <w:r w:rsidR="00627FA0" w:rsidRPr="00A95ABF">
        <w:rPr>
          <w:rFonts w:cs="Arial"/>
          <w:sz w:val="22"/>
          <w:szCs w:val="22"/>
        </w:rPr>
        <w:t>en besteht. Wichtig ist auch</w:t>
      </w:r>
      <w:r w:rsidR="00A45314" w:rsidRPr="00A95ABF">
        <w:rPr>
          <w:rFonts w:cs="Arial"/>
          <w:sz w:val="22"/>
          <w:szCs w:val="22"/>
        </w:rPr>
        <w:t xml:space="preserve">, </w:t>
      </w:r>
      <w:r w:rsidRPr="00A95ABF">
        <w:rPr>
          <w:rFonts w:cs="Arial"/>
          <w:sz w:val="22"/>
          <w:szCs w:val="22"/>
        </w:rPr>
        <w:t>die MAV mit einzubeziehen.</w:t>
      </w:r>
    </w:p>
    <w:p w:rsidR="00ED3C20" w:rsidRPr="00A95ABF" w:rsidRDefault="00ED3C20" w:rsidP="00095997">
      <w:pPr>
        <w:jc w:val="both"/>
        <w:rPr>
          <w:rFonts w:cs="Arial"/>
          <w:sz w:val="22"/>
          <w:szCs w:val="22"/>
        </w:rPr>
      </w:pPr>
    </w:p>
    <w:p w:rsidR="00ED3C20" w:rsidRPr="00A95ABF" w:rsidRDefault="00ED3C20" w:rsidP="00095997">
      <w:pPr>
        <w:pStyle w:val="Listenabsatz"/>
        <w:numPr>
          <w:ilvl w:val="0"/>
          <w:numId w:val="7"/>
        </w:numPr>
        <w:jc w:val="both"/>
        <w:rPr>
          <w:rFonts w:cs="Arial"/>
          <w:b/>
          <w:sz w:val="22"/>
          <w:szCs w:val="22"/>
        </w:rPr>
      </w:pPr>
      <w:r w:rsidRPr="00A95ABF">
        <w:rPr>
          <w:rFonts w:cs="Arial"/>
          <w:b/>
          <w:sz w:val="22"/>
          <w:szCs w:val="22"/>
        </w:rPr>
        <w:t>Müssen diejenigen, die an der Erstellung mitwirken zwangsläufig vorher eine Fortbildung machen?</w:t>
      </w:r>
    </w:p>
    <w:p w:rsidR="00ED3C20" w:rsidRPr="00A95ABF" w:rsidRDefault="00A45314" w:rsidP="00095997">
      <w:pPr>
        <w:pStyle w:val="Listenabsatz"/>
        <w:jc w:val="both"/>
        <w:rPr>
          <w:rFonts w:cs="Arial"/>
          <w:sz w:val="22"/>
          <w:szCs w:val="22"/>
        </w:rPr>
      </w:pPr>
      <w:r w:rsidRPr="00A95ABF">
        <w:rPr>
          <w:rFonts w:cs="Arial"/>
          <w:sz w:val="22"/>
          <w:szCs w:val="22"/>
        </w:rPr>
        <w:t>Nein, aber es gibt verpflichtende Fortbildungen für die leitenden Pfarrer und pastorale MitarbeiterInnen, an die Aufgaben zum Schutzkonzept delegiert sind.</w:t>
      </w:r>
    </w:p>
    <w:p w:rsidR="00ED3C20" w:rsidRPr="00A95ABF" w:rsidRDefault="00ED3C20" w:rsidP="00095997">
      <w:pPr>
        <w:jc w:val="both"/>
        <w:rPr>
          <w:rFonts w:cs="Arial"/>
          <w:sz w:val="22"/>
          <w:szCs w:val="22"/>
        </w:rPr>
      </w:pPr>
    </w:p>
    <w:p w:rsidR="00ED3C20" w:rsidRPr="00A95ABF" w:rsidRDefault="00ED3C20" w:rsidP="00095997">
      <w:pPr>
        <w:pStyle w:val="Listenabsatz"/>
        <w:numPr>
          <w:ilvl w:val="0"/>
          <w:numId w:val="7"/>
        </w:numPr>
        <w:jc w:val="both"/>
        <w:rPr>
          <w:rFonts w:cs="Arial"/>
          <w:b/>
          <w:sz w:val="22"/>
          <w:szCs w:val="22"/>
        </w:rPr>
      </w:pPr>
      <w:r w:rsidRPr="00A95ABF">
        <w:rPr>
          <w:rFonts w:cs="Arial"/>
          <w:b/>
          <w:sz w:val="22"/>
          <w:szCs w:val="22"/>
        </w:rPr>
        <w:t>Ich würde ja eigentlich gerne eine Fortbildung machen, um zu lernen, wie ich ein gutes Schutzkonzept erstelle. Wird das denn von der Diözese bezahlt?</w:t>
      </w:r>
    </w:p>
    <w:p w:rsidR="0008691E" w:rsidRPr="00A95ABF" w:rsidRDefault="00A45314" w:rsidP="00095997">
      <w:pPr>
        <w:pStyle w:val="Listenabsatz"/>
        <w:jc w:val="both"/>
        <w:rPr>
          <w:rFonts w:cs="Arial"/>
          <w:b/>
          <w:sz w:val="22"/>
          <w:szCs w:val="22"/>
        </w:rPr>
      </w:pPr>
      <w:r w:rsidRPr="00A95ABF">
        <w:rPr>
          <w:rFonts w:eastAsiaTheme="minorHAnsi" w:cs="Arial"/>
          <w:sz w:val="22"/>
          <w:szCs w:val="22"/>
          <w:lang w:eastAsia="en-US"/>
        </w:rPr>
        <w:t xml:space="preserve">Ja. </w:t>
      </w:r>
      <w:r w:rsidR="00ED3C20" w:rsidRPr="00A95ABF">
        <w:rPr>
          <w:rFonts w:eastAsiaTheme="minorHAnsi" w:cs="Arial"/>
          <w:sz w:val="22"/>
          <w:szCs w:val="22"/>
          <w:lang w:eastAsia="en-US"/>
        </w:rPr>
        <w:t xml:space="preserve">Die Teilnahme an einer solchen Fortbildung gilt als Vertiefungsfortbildung nach dem </w:t>
      </w:r>
      <w:r w:rsidR="00ED3C20" w:rsidRPr="00A95ABF">
        <w:rPr>
          <w:rFonts w:eastAsiaTheme="minorHAnsi" w:cs="Arial"/>
          <w:i/>
          <w:sz w:val="22"/>
          <w:szCs w:val="22"/>
          <w:lang w:eastAsia="en-US"/>
        </w:rPr>
        <w:t>„Bischöflichen Gesetz über Fortbildungen zur Prävention von sexuellem Missbrauch“</w:t>
      </w:r>
      <w:r w:rsidRPr="00A95ABF">
        <w:rPr>
          <w:rFonts w:eastAsiaTheme="minorHAnsi" w:cs="Arial"/>
          <w:sz w:val="22"/>
          <w:szCs w:val="22"/>
          <w:lang w:eastAsia="en-US"/>
        </w:rPr>
        <w:t xml:space="preserve"> und wird wie alle anderen Erhaltungsqualifikationen abgerechnet, falls sie nicht kostenlos angeboten wird.</w:t>
      </w:r>
    </w:p>
    <w:p w:rsidR="0008691E" w:rsidRPr="00A95ABF" w:rsidRDefault="0008691E" w:rsidP="00095997">
      <w:pPr>
        <w:jc w:val="both"/>
        <w:rPr>
          <w:rFonts w:cs="Arial"/>
          <w:b/>
          <w:sz w:val="22"/>
          <w:szCs w:val="22"/>
        </w:rPr>
      </w:pPr>
    </w:p>
    <w:p w:rsidR="009F4575" w:rsidRPr="00A95ABF" w:rsidRDefault="009F4575" w:rsidP="00095997">
      <w:pPr>
        <w:pStyle w:val="Listenabsatz"/>
        <w:numPr>
          <w:ilvl w:val="0"/>
          <w:numId w:val="7"/>
        </w:numPr>
        <w:jc w:val="both"/>
        <w:rPr>
          <w:rFonts w:cs="Arial"/>
          <w:b/>
          <w:sz w:val="22"/>
          <w:szCs w:val="22"/>
        </w:rPr>
      </w:pPr>
      <w:r w:rsidRPr="00A95ABF">
        <w:rPr>
          <w:rFonts w:cs="Arial"/>
          <w:b/>
          <w:sz w:val="22"/>
          <w:szCs w:val="22"/>
        </w:rPr>
        <w:t xml:space="preserve">Wir haben Angst, dass wir bei Betroffenen in unserer Gemeinde schwierige Gefühle auslösen, wenn das Thema </w:t>
      </w:r>
      <w:r w:rsidR="009A2D58" w:rsidRPr="00A95ABF">
        <w:rPr>
          <w:rFonts w:cs="Arial"/>
          <w:b/>
          <w:sz w:val="22"/>
          <w:szCs w:val="22"/>
        </w:rPr>
        <w:t xml:space="preserve">Missbrauch </w:t>
      </w:r>
      <w:r w:rsidRPr="00A95ABF">
        <w:rPr>
          <w:rFonts w:cs="Arial"/>
          <w:b/>
          <w:sz w:val="22"/>
          <w:szCs w:val="22"/>
        </w:rPr>
        <w:t>durch die Schutzk</w:t>
      </w:r>
      <w:r w:rsidR="00180DC4" w:rsidRPr="00A95ABF">
        <w:rPr>
          <w:rFonts w:cs="Arial"/>
          <w:b/>
          <w:sz w:val="22"/>
          <w:szCs w:val="22"/>
        </w:rPr>
        <w:t>onzepterstellung präsenter wird.</w:t>
      </w:r>
    </w:p>
    <w:p w:rsidR="009A2D58" w:rsidRPr="00A95ABF" w:rsidRDefault="009A2D58" w:rsidP="00095997">
      <w:pPr>
        <w:pStyle w:val="Listenabsatz"/>
        <w:jc w:val="both"/>
        <w:rPr>
          <w:rFonts w:cs="Arial"/>
          <w:sz w:val="22"/>
          <w:szCs w:val="22"/>
        </w:rPr>
      </w:pPr>
      <w:r w:rsidRPr="00A95ABF">
        <w:rPr>
          <w:rFonts w:cs="Arial"/>
          <w:sz w:val="22"/>
          <w:szCs w:val="22"/>
        </w:rPr>
        <w:t>Da inzwischen ja alle Mitarbeitenden eine Basis-Fortbildung machen, sind Betroffene bereits mit der Thematik konfrontiert. Der Erfahrung nach ist dies für Betroffene jedoch häufig eher eine Erleichterung und viele sind froh darüber, dass nicht mehr geschwiegen wird, sondern das Thema Raum hat und etwas für den Schutz getan wird.</w:t>
      </w:r>
    </w:p>
    <w:p w:rsidR="00A45314" w:rsidRPr="00A95ABF" w:rsidRDefault="00A45314" w:rsidP="00095997">
      <w:pPr>
        <w:pStyle w:val="Listenabsatz"/>
        <w:jc w:val="both"/>
        <w:rPr>
          <w:rFonts w:cs="Arial"/>
          <w:sz w:val="22"/>
          <w:szCs w:val="22"/>
        </w:rPr>
      </w:pPr>
    </w:p>
    <w:p w:rsidR="00180DC4" w:rsidRPr="00A95ABF" w:rsidRDefault="00180DC4" w:rsidP="00095997">
      <w:pPr>
        <w:pStyle w:val="Listenabsatz"/>
        <w:numPr>
          <w:ilvl w:val="0"/>
          <w:numId w:val="7"/>
        </w:numPr>
        <w:jc w:val="both"/>
        <w:rPr>
          <w:rFonts w:cs="Arial"/>
          <w:b/>
          <w:sz w:val="22"/>
          <w:szCs w:val="22"/>
        </w:rPr>
      </w:pPr>
      <w:r w:rsidRPr="00A95ABF">
        <w:rPr>
          <w:rFonts w:cs="Arial"/>
          <w:b/>
          <w:sz w:val="22"/>
          <w:szCs w:val="22"/>
        </w:rPr>
        <w:t xml:space="preserve">So ein Schutzkonzept </w:t>
      </w:r>
      <w:r w:rsidR="009A2D58" w:rsidRPr="00A95ABF">
        <w:rPr>
          <w:rFonts w:cs="Arial"/>
          <w:b/>
          <w:sz w:val="22"/>
          <w:szCs w:val="22"/>
        </w:rPr>
        <w:t xml:space="preserve">klingt </w:t>
      </w:r>
      <w:r w:rsidRPr="00A95ABF">
        <w:rPr>
          <w:rFonts w:cs="Arial"/>
          <w:b/>
          <w:sz w:val="22"/>
          <w:szCs w:val="22"/>
        </w:rPr>
        <w:t xml:space="preserve">ja wirklich sinnvoll, aber mal ganz ehrlich: Wer liest das denn schon alles?! Und </w:t>
      </w:r>
      <w:r w:rsidR="009A2D58" w:rsidRPr="00A95ABF">
        <w:rPr>
          <w:rFonts w:cs="Arial"/>
          <w:b/>
          <w:sz w:val="22"/>
          <w:szCs w:val="22"/>
        </w:rPr>
        <w:t>lohnt sich die ganze Arbeit überhaupt, wenn es dann doch eh nur abgeheftet wird</w:t>
      </w:r>
      <w:r w:rsidRPr="00A95ABF">
        <w:rPr>
          <w:rFonts w:cs="Arial"/>
          <w:b/>
          <w:sz w:val="22"/>
          <w:szCs w:val="22"/>
        </w:rPr>
        <w:t>?</w:t>
      </w:r>
    </w:p>
    <w:p w:rsidR="00627FA0" w:rsidRPr="00A95ABF" w:rsidRDefault="009A2D58" w:rsidP="00095997">
      <w:pPr>
        <w:pStyle w:val="Listenabsatz"/>
        <w:jc w:val="both"/>
        <w:rPr>
          <w:rFonts w:cs="Arial"/>
          <w:sz w:val="22"/>
          <w:szCs w:val="22"/>
        </w:rPr>
      </w:pPr>
      <w:r w:rsidRPr="00A95ABF">
        <w:rPr>
          <w:rFonts w:cs="Arial"/>
          <w:sz w:val="22"/>
          <w:szCs w:val="22"/>
        </w:rPr>
        <w:t xml:space="preserve">In der Tat ist das ein entscheidender Punkt: Ein Schutzkonzept ist nur dann wirklich wirksam und hilfreich, wenn es im Alltag verankert und umgesetzt wird. Aus diesem </w:t>
      </w:r>
      <w:r w:rsidRPr="00A95ABF">
        <w:rPr>
          <w:rFonts w:cs="Arial"/>
          <w:sz w:val="22"/>
          <w:szCs w:val="22"/>
        </w:rPr>
        <w:lastRenderedPageBreak/>
        <w:t xml:space="preserve">Grund ist es Aufgabe der Verantwortlichen, es immer wieder zu aktualisieren und für die Umsetzung zu sorgen. Somit greift das Schutzkonzept beispielsweise durch die Risikoanalyse oder die Personalauswahl auch dann, wenn </w:t>
      </w:r>
      <w:r w:rsidR="005840C6" w:rsidRPr="00A95ABF">
        <w:rPr>
          <w:rFonts w:cs="Arial"/>
          <w:sz w:val="22"/>
          <w:szCs w:val="22"/>
        </w:rPr>
        <w:t xml:space="preserve">nicht jeder </w:t>
      </w:r>
      <w:r w:rsidR="00627FA0" w:rsidRPr="00A95ABF">
        <w:rPr>
          <w:rFonts w:cs="Arial"/>
          <w:sz w:val="22"/>
          <w:szCs w:val="22"/>
        </w:rPr>
        <w:t xml:space="preserve">in der Gemeinde </w:t>
      </w:r>
      <w:r w:rsidR="005840C6" w:rsidRPr="00A95ABF">
        <w:rPr>
          <w:rFonts w:cs="Arial"/>
          <w:sz w:val="22"/>
          <w:szCs w:val="22"/>
        </w:rPr>
        <w:t>das gesamte Konzept liest.</w:t>
      </w:r>
    </w:p>
    <w:p w:rsidR="009A2D58" w:rsidRPr="00A95ABF" w:rsidRDefault="009A2D58" w:rsidP="00095997">
      <w:pPr>
        <w:pStyle w:val="Listenabsatz"/>
        <w:jc w:val="both"/>
        <w:rPr>
          <w:rFonts w:cs="Arial"/>
          <w:sz w:val="22"/>
          <w:szCs w:val="22"/>
        </w:rPr>
      </w:pPr>
      <w:r w:rsidRPr="00A95ABF">
        <w:rPr>
          <w:rFonts w:cs="Arial"/>
          <w:sz w:val="22"/>
          <w:szCs w:val="22"/>
        </w:rPr>
        <w:t xml:space="preserve">Durch eine gute Öffentlichkeitsarbeit soll es außerdem gut zugänglich </w:t>
      </w:r>
      <w:r w:rsidR="005840C6" w:rsidRPr="00A95ABF">
        <w:rPr>
          <w:rFonts w:cs="Arial"/>
          <w:sz w:val="22"/>
          <w:szCs w:val="22"/>
        </w:rPr>
        <w:t xml:space="preserve">und präsent </w:t>
      </w:r>
      <w:r w:rsidRPr="00A95ABF">
        <w:rPr>
          <w:rFonts w:cs="Arial"/>
          <w:sz w:val="22"/>
          <w:szCs w:val="22"/>
        </w:rPr>
        <w:t>sein</w:t>
      </w:r>
      <w:r w:rsidR="00627FA0" w:rsidRPr="00A95ABF">
        <w:rPr>
          <w:rFonts w:cs="Arial"/>
          <w:sz w:val="22"/>
          <w:szCs w:val="22"/>
        </w:rPr>
        <w:t xml:space="preserve">. </w:t>
      </w:r>
      <w:r w:rsidR="005840C6" w:rsidRPr="00A95ABF">
        <w:rPr>
          <w:rFonts w:cs="Arial"/>
          <w:sz w:val="22"/>
          <w:szCs w:val="22"/>
        </w:rPr>
        <w:t xml:space="preserve">Kontaktadressen </w:t>
      </w:r>
      <w:r w:rsidR="00A45314" w:rsidRPr="00A95ABF">
        <w:rPr>
          <w:rFonts w:cs="Arial"/>
          <w:sz w:val="22"/>
          <w:szCs w:val="22"/>
        </w:rPr>
        <w:t xml:space="preserve">zur Beratung und </w:t>
      </w:r>
      <w:r w:rsidR="005840C6" w:rsidRPr="00A95ABF">
        <w:rPr>
          <w:rFonts w:cs="Arial"/>
          <w:sz w:val="22"/>
          <w:szCs w:val="22"/>
        </w:rPr>
        <w:t xml:space="preserve">das Vorgehen im Verdachtsfall </w:t>
      </w:r>
      <w:r w:rsidR="00A45314" w:rsidRPr="00A95ABF">
        <w:rPr>
          <w:rFonts w:cs="Arial"/>
          <w:sz w:val="22"/>
          <w:szCs w:val="22"/>
        </w:rPr>
        <w:t xml:space="preserve">sollten auf </w:t>
      </w:r>
      <w:r w:rsidR="005840C6" w:rsidRPr="00A95ABF">
        <w:rPr>
          <w:rFonts w:cs="Arial"/>
          <w:sz w:val="22"/>
          <w:szCs w:val="22"/>
        </w:rPr>
        <w:t xml:space="preserve">jeden </w:t>
      </w:r>
      <w:r w:rsidR="00A45314" w:rsidRPr="00A95ABF">
        <w:rPr>
          <w:rFonts w:cs="Arial"/>
          <w:sz w:val="22"/>
          <w:szCs w:val="22"/>
        </w:rPr>
        <w:t xml:space="preserve">Fall </w:t>
      </w:r>
      <w:r w:rsidR="005840C6" w:rsidRPr="00A95ABF">
        <w:rPr>
          <w:rFonts w:cs="Arial"/>
          <w:sz w:val="22"/>
          <w:szCs w:val="22"/>
        </w:rPr>
        <w:t>gut zugänglich und nachvollziehbar</w:t>
      </w:r>
      <w:r w:rsidR="00A45314" w:rsidRPr="00A95ABF">
        <w:rPr>
          <w:rFonts w:cs="Arial"/>
          <w:sz w:val="22"/>
          <w:szCs w:val="22"/>
        </w:rPr>
        <w:t xml:space="preserve"> sein</w:t>
      </w:r>
      <w:r w:rsidR="005840C6" w:rsidRPr="00A95ABF">
        <w:rPr>
          <w:rFonts w:cs="Arial"/>
          <w:sz w:val="22"/>
          <w:szCs w:val="22"/>
        </w:rPr>
        <w:t>.</w:t>
      </w:r>
    </w:p>
    <w:p w:rsidR="009A2D58" w:rsidRPr="00A95ABF" w:rsidRDefault="009A2D58" w:rsidP="00095997">
      <w:pPr>
        <w:jc w:val="both"/>
        <w:rPr>
          <w:rFonts w:cs="Arial"/>
          <w:sz w:val="22"/>
          <w:szCs w:val="22"/>
        </w:rPr>
      </w:pPr>
    </w:p>
    <w:p w:rsidR="009A2D58" w:rsidRPr="00A95ABF" w:rsidRDefault="009A2D58" w:rsidP="00095997">
      <w:pPr>
        <w:pStyle w:val="Listenabsatz"/>
        <w:numPr>
          <w:ilvl w:val="0"/>
          <w:numId w:val="7"/>
        </w:numPr>
        <w:jc w:val="both"/>
        <w:rPr>
          <w:rFonts w:cs="Arial"/>
          <w:b/>
          <w:sz w:val="22"/>
          <w:szCs w:val="22"/>
        </w:rPr>
      </w:pPr>
      <w:r w:rsidRPr="00A95ABF">
        <w:rPr>
          <w:rFonts w:cs="Arial"/>
          <w:b/>
          <w:sz w:val="22"/>
          <w:szCs w:val="22"/>
        </w:rPr>
        <w:t xml:space="preserve">Müssen wir das </w:t>
      </w:r>
      <w:r w:rsidR="005840C6" w:rsidRPr="00A95ABF">
        <w:rPr>
          <w:rFonts w:cs="Arial"/>
          <w:b/>
          <w:sz w:val="22"/>
          <w:szCs w:val="22"/>
        </w:rPr>
        <w:t xml:space="preserve">Schutzkonzept </w:t>
      </w:r>
      <w:r w:rsidRPr="00A95ABF">
        <w:rPr>
          <w:rFonts w:cs="Arial"/>
          <w:b/>
          <w:sz w:val="22"/>
          <w:szCs w:val="22"/>
        </w:rPr>
        <w:t>in Papierform drucken?</w:t>
      </w:r>
    </w:p>
    <w:p w:rsidR="005840C6" w:rsidRPr="00A95ABF" w:rsidRDefault="005840C6" w:rsidP="00095997">
      <w:pPr>
        <w:pStyle w:val="Listenabsatz"/>
        <w:jc w:val="both"/>
        <w:rPr>
          <w:rFonts w:cs="Arial"/>
          <w:sz w:val="22"/>
          <w:szCs w:val="22"/>
        </w:rPr>
      </w:pPr>
      <w:r w:rsidRPr="00A95ABF">
        <w:rPr>
          <w:rFonts w:cs="Arial"/>
          <w:sz w:val="22"/>
          <w:szCs w:val="22"/>
        </w:rPr>
        <w:t>Nein, es ist nicht verpflichtend, das Schutzkonzept zu drucken und auszulegen, auch wenn dies natürlich den Zugang erleichtert und wünschenswert ist.</w:t>
      </w:r>
    </w:p>
    <w:p w:rsidR="009A2D58" w:rsidRPr="00A95ABF" w:rsidRDefault="009A2D58" w:rsidP="00095997">
      <w:pPr>
        <w:pStyle w:val="Listenabsatz"/>
        <w:jc w:val="both"/>
        <w:rPr>
          <w:rFonts w:cs="Arial"/>
          <w:sz w:val="22"/>
          <w:szCs w:val="22"/>
        </w:rPr>
      </w:pPr>
    </w:p>
    <w:p w:rsidR="009A2D58" w:rsidRPr="00A95ABF" w:rsidRDefault="009A2D58" w:rsidP="00095997">
      <w:pPr>
        <w:pStyle w:val="Listenabsatz"/>
        <w:numPr>
          <w:ilvl w:val="0"/>
          <w:numId w:val="7"/>
        </w:numPr>
        <w:jc w:val="both"/>
        <w:rPr>
          <w:rFonts w:cs="Arial"/>
          <w:b/>
          <w:sz w:val="22"/>
          <w:szCs w:val="22"/>
        </w:rPr>
      </w:pPr>
      <w:r w:rsidRPr="00A95ABF">
        <w:rPr>
          <w:rFonts w:cs="Arial"/>
          <w:b/>
          <w:sz w:val="22"/>
          <w:szCs w:val="22"/>
        </w:rPr>
        <w:t>Reicht es, es als Text runter zu schreiben oder müssen wir das graphisch noch irgendwie gestalten?</w:t>
      </w:r>
    </w:p>
    <w:p w:rsidR="005840C6" w:rsidRPr="00A95ABF" w:rsidRDefault="005840C6" w:rsidP="00095997">
      <w:pPr>
        <w:pStyle w:val="Listenabsatz"/>
        <w:jc w:val="both"/>
        <w:rPr>
          <w:rFonts w:cs="Arial"/>
          <w:sz w:val="22"/>
          <w:szCs w:val="22"/>
        </w:rPr>
      </w:pPr>
      <w:r w:rsidRPr="00A95ABF">
        <w:rPr>
          <w:rFonts w:cs="Arial"/>
          <w:sz w:val="22"/>
          <w:szCs w:val="22"/>
        </w:rPr>
        <w:t>Hierzu gibt es keine Vorgaben, doch sicherlich kennt jeder von sich selbst, dass ein graphisch aufbereiteter Text deutlich angenehmer und attraktiver zum Lesen ist, sodass  eine g</w:t>
      </w:r>
      <w:r w:rsidR="00A87D1A" w:rsidRPr="00A95ABF">
        <w:rPr>
          <w:rFonts w:cs="Arial"/>
          <w:sz w:val="22"/>
          <w:szCs w:val="22"/>
        </w:rPr>
        <w:t>raphische Gestaltung keine Pflic</w:t>
      </w:r>
      <w:r w:rsidRPr="00A95ABF">
        <w:rPr>
          <w:rFonts w:cs="Arial"/>
          <w:sz w:val="22"/>
          <w:szCs w:val="22"/>
        </w:rPr>
        <w:t>ht, aber dennoch wünschenswert ist.</w:t>
      </w:r>
      <w:r w:rsidR="00A45314" w:rsidRPr="00A95ABF">
        <w:rPr>
          <w:rFonts w:cs="Arial"/>
          <w:sz w:val="22"/>
          <w:szCs w:val="22"/>
        </w:rPr>
        <w:t xml:space="preserve"> Die Stabsstelle Prävention, Kinder- und Jugendschutz stellt attraktive Vorlagen zur Verfügung stellen.</w:t>
      </w:r>
    </w:p>
    <w:p w:rsidR="009A2D58" w:rsidRDefault="009A2D58" w:rsidP="00095997">
      <w:pPr>
        <w:jc w:val="both"/>
        <w:rPr>
          <w:rFonts w:cs="Arial"/>
          <w:b/>
          <w:sz w:val="22"/>
          <w:szCs w:val="22"/>
        </w:rPr>
      </w:pPr>
    </w:p>
    <w:p w:rsidR="00A95ABF" w:rsidRPr="00A95ABF" w:rsidRDefault="00A95ABF" w:rsidP="00095997">
      <w:pPr>
        <w:jc w:val="both"/>
        <w:rPr>
          <w:rFonts w:cs="Arial"/>
          <w:b/>
          <w:sz w:val="22"/>
          <w:szCs w:val="22"/>
        </w:rPr>
      </w:pPr>
    </w:p>
    <w:p w:rsidR="00A87D1A" w:rsidRPr="00A95ABF" w:rsidRDefault="00A87D1A" w:rsidP="00095997">
      <w:pPr>
        <w:jc w:val="both"/>
        <w:rPr>
          <w:rFonts w:cs="Arial"/>
          <w:b/>
          <w:sz w:val="22"/>
          <w:szCs w:val="22"/>
        </w:rPr>
      </w:pPr>
    </w:p>
    <w:p w:rsidR="00271F76" w:rsidRPr="00A95ABF" w:rsidRDefault="00180DC4" w:rsidP="00095997">
      <w:pPr>
        <w:jc w:val="both"/>
        <w:rPr>
          <w:rStyle w:val="IntensiverVerweis"/>
          <w:rFonts w:cs="Arial"/>
        </w:rPr>
      </w:pPr>
      <w:r w:rsidRPr="00A95ABF">
        <w:rPr>
          <w:rStyle w:val="IntensiverVerweis"/>
          <w:rFonts w:cs="Arial"/>
        </w:rPr>
        <w:t>Inhaltliche Fragen</w:t>
      </w:r>
    </w:p>
    <w:p w:rsidR="00180DC4" w:rsidRPr="00A95ABF" w:rsidRDefault="00180DC4" w:rsidP="00095997">
      <w:pPr>
        <w:jc w:val="both"/>
        <w:rPr>
          <w:rStyle w:val="IntensiverVerweis"/>
          <w:rFonts w:cs="Arial"/>
        </w:rPr>
      </w:pPr>
    </w:p>
    <w:p w:rsidR="00180DC4" w:rsidRPr="00A95ABF" w:rsidRDefault="00180DC4" w:rsidP="00095997">
      <w:pPr>
        <w:pStyle w:val="Listenabsatz"/>
        <w:numPr>
          <w:ilvl w:val="0"/>
          <w:numId w:val="7"/>
        </w:numPr>
        <w:jc w:val="both"/>
        <w:rPr>
          <w:rFonts w:cs="Arial"/>
          <w:b/>
          <w:sz w:val="22"/>
          <w:szCs w:val="22"/>
        </w:rPr>
      </w:pPr>
      <w:r w:rsidRPr="00A95ABF">
        <w:rPr>
          <w:rFonts w:cs="Arial"/>
          <w:b/>
          <w:sz w:val="22"/>
          <w:szCs w:val="22"/>
        </w:rPr>
        <w:t xml:space="preserve">Prima, im Schutzkonzept ist endlich Raum dafür, den Menschen mehr über sexuellen Missbrauch oder einzelne </w:t>
      </w:r>
      <w:r w:rsidR="00CC0FA6" w:rsidRPr="00A95ABF">
        <w:rPr>
          <w:rFonts w:cs="Arial"/>
          <w:b/>
          <w:sz w:val="22"/>
          <w:szCs w:val="22"/>
        </w:rPr>
        <w:t>Fachm</w:t>
      </w:r>
      <w:r w:rsidRPr="00A95ABF">
        <w:rPr>
          <w:rFonts w:cs="Arial"/>
          <w:b/>
          <w:sz w:val="22"/>
          <w:szCs w:val="22"/>
        </w:rPr>
        <w:t>ethoden zu erklären, das ist doch okay?</w:t>
      </w:r>
    </w:p>
    <w:p w:rsidR="00A87D1A" w:rsidRPr="00A95ABF" w:rsidRDefault="00A87D1A" w:rsidP="00095997">
      <w:pPr>
        <w:pStyle w:val="Listenabsatz"/>
        <w:jc w:val="both"/>
        <w:rPr>
          <w:rFonts w:cs="Arial"/>
          <w:sz w:val="22"/>
          <w:szCs w:val="22"/>
        </w:rPr>
      </w:pPr>
      <w:r w:rsidRPr="00A95ABF">
        <w:rPr>
          <w:rFonts w:cs="Arial"/>
          <w:sz w:val="22"/>
          <w:szCs w:val="22"/>
        </w:rPr>
        <w:t xml:space="preserve">Das Schutzkonzept ist </w:t>
      </w:r>
      <w:r w:rsidRPr="00A95ABF">
        <w:rPr>
          <w:rFonts w:cs="Arial"/>
          <w:sz w:val="22"/>
          <w:szCs w:val="22"/>
          <w:u w:val="single"/>
        </w:rPr>
        <w:t>nicht</w:t>
      </w:r>
      <w:r w:rsidRPr="00A95ABF">
        <w:rPr>
          <w:rFonts w:cs="Arial"/>
          <w:sz w:val="22"/>
          <w:szCs w:val="22"/>
        </w:rPr>
        <w:t xml:space="preserve"> der geeignete Ort, um Fachwissen zu vermitteln</w:t>
      </w:r>
      <w:r w:rsidR="00A45314" w:rsidRPr="00A95ABF">
        <w:rPr>
          <w:rFonts w:cs="Arial"/>
          <w:sz w:val="22"/>
          <w:szCs w:val="22"/>
        </w:rPr>
        <w:t>. H</w:t>
      </w:r>
      <w:r w:rsidRPr="00A95ABF">
        <w:rPr>
          <w:rFonts w:cs="Arial"/>
          <w:sz w:val="22"/>
          <w:szCs w:val="22"/>
        </w:rPr>
        <w:t xml:space="preserve">ierfür gibt es ja die Basis-Fortbildungen. </w:t>
      </w:r>
      <w:r w:rsidR="00CC0FA6" w:rsidRPr="00A95ABF">
        <w:rPr>
          <w:rFonts w:cs="Arial"/>
          <w:sz w:val="22"/>
          <w:szCs w:val="22"/>
        </w:rPr>
        <w:t>Eine kurze Begriffserläuterung, wie sie auch im Musterschutzkonzept vorhanden ist, ist in Ordnung und erwünscht. Jedoch bitte nicht darüber hinaus, da das Wesentliche eines Schutzkonzeptes die konkreten Maßnahmen sind.</w:t>
      </w:r>
    </w:p>
    <w:p w:rsidR="00A87D1A" w:rsidRPr="00A95ABF" w:rsidRDefault="00A87D1A" w:rsidP="00095997">
      <w:pPr>
        <w:jc w:val="both"/>
        <w:rPr>
          <w:rFonts w:cs="Arial"/>
          <w:sz w:val="22"/>
          <w:szCs w:val="22"/>
        </w:rPr>
      </w:pPr>
    </w:p>
    <w:p w:rsidR="00180DC4" w:rsidRPr="00A95ABF" w:rsidRDefault="00180DC4" w:rsidP="00095997">
      <w:pPr>
        <w:pStyle w:val="Listenabsatz"/>
        <w:numPr>
          <w:ilvl w:val="0"/>
          <w:numId w:val="7"/>
        </w:numPr>
        <w:jc w:val="both"/>
        <w:rPr>
          <w:rFonts w:cs="Arial"/>
          <w:b/>
          <w:sz w:val="22"/>
          <w:szCs w:val="22"/>
        </w:rPr>
      </w:pPr>
      <w:r w:rsidRPr="00A95ABF">
        <w:rPr>
          <w:rFonts w:cs="Arial"/>
          <w:b/>
          <w:sz w:val="22"/>
          <w:szCs w:val="22"/>
        </w:rPr>
        <w:t>Wir sind uns unsicher, was wir bei Haushaltsmitteln für eine Summe als Haushaltsmittel für Prävention eintragen sollen. Was ist denn angemessen und gibt es Richtlinien?</w:t>
      </w:r>
    </w:p>
    <w:p w:rsidR="0063524E" w:rsidRPr="00A95ABF" w:rsidRDefault="00A45314" w:rsidP="00095997">
      <w:pPr>
        <w:pStyle w:val="Listenabsatz"/>
        <w:jc w:val="both"/>
        <w:rPr>
          <w:rFonts w:cs="Arial"/>
          <w:sz w:val="22"/>
          <w:szCs w:val="22"/>
        </w:rPr>
      </w:pPr>
      <w:r w:rsidRPr="00A95ABF">
        <w:rPr>
          <w:rFonts w:cs="Arial"/>
          <w:sz w:val="22"/>
          <w:szCs w:val="22"/>
        </w:rPr>
        <w:t>Nein, es gibt keine Richtlinien. Überlegen Sie, was Sie machen wollen und experimentieren Sie!</w:t>
      </w:r>
    </w:p>
    <w:p w:rsidR="00A95ABF" w:rsidRDefault="00A95ABF" w:rsidP="00A95ABF">
      <w:pPr>
        <w:jc w:val="both"/>
        <w:rPr>
          <w:rFonts w:cs="Arial"/>
          <w:b/>
          <w:sz w:val="22"/>
          <w:szCs w:val="22"/>
        </w:rPr>
      </w:pPr>
    </w:p>
    <w:p w:rsidR="00A95ABF" w:rsidRDefault="00A95ABF" w:rsidP="00A95ABF">
      <w:pPr>
        <w:jc w:val="both"/>
        <w:rPr>
          <w:rFonts w:cs="Arial"/>
          <w:b/>
          <w:sz w:val="22"/>
          <w:szCs w:val="22"/>
        </w:rPr>
      </w:pPr>
    </w:p>
    <w:p w:rsidR="00A95ABF" w:rsidRPr="00A95ABF" w:rsidRDefault="00A95ABF" w:rsidP="00A95ABF">
      <w:pPr>
        <w:jc w:val="both"/>
        <w:rPr>
          <w:rFonts w:cs="Arial"/>
          <w:b/>
          <w:sz w:val="22"/>
          <w:szCs w:val="22"/>
        </w:rPr>
      </w:pPr>
    </w:p>
    <w:p w:rsidR="000E0259" w:rsidRPr="00A95ABF" w:rsidRDefault="000E0259" w:rsidP="00BD43B9">
      <w:pPr>
        <w:spacing w:after="200" w:line="276" w:lineRule="auto"/>
        <w:jc w:val="both"/>
        <w:rPr>
          <w:rFonts w:cs="Arial"/>
          <w:sz w:val="22"/>
          <w:szCs w:val="22"/>
        </w:rPr>
      </w:pPr>
      <w:r w:rsidRPr="00A95ABF">
        <w:rPr>
          <w:rStyle w:val="IntensiverVerweis"/>
          <w:rFonts w:cs="Arial"/>
        </w:rPr>
        <w:t>Unterstützung bei der Erstellung</w:t>
      </w:r>
    </w:p>
    <w:p w:rsidR="000E0259" w:rsidRPr="00A95ABF" w:rsidRDefault="000E0259" w:rsidP="00095997">
      <w:pPr>
        <w:pStyle w:val="Listenabsatz"/>
        <w:numPr>
          <w:ilvl w:val="0"/>
          <w:numId w:val="7"/>
        </w:numPr>
        <w:jc w:val="both"/>
        <w:rPr>
          <w:rFonts w:cs="Arial"/>
          <w:b/>
          <w:sz w:val="22"/>
          <w:szCs w:val="22"/>
        </w:rPr>
      </w:pPr>
      <w:r w:rsidRPr="00A95ABF">
        <w:rPr>
          <w:rFonts w:cs="Arial"/>
          <w:b/>
          <w:sz w:val="22"/>
          <w:szCs w:val="22"/>
        </w:rPr>
        <w:t>Wer kann uns bei der Erarbeitung unterstützen?</w:t>
      </w:r>
    </w:p>
    <w:p w:rsidR="000E0259" w:rsidRPr="00A95ABF" w:rsidRDefault="000E0259" w:rsidP="00095997">
      <w:pPr>
        <w:pStyle w:val="Listenabsatz"/>
        <w:jc w:val="both"/>
        <w:rPr>
          <w:rFonts w:cs="Arial"/>
          <w:sz w:val="22"/>
          <w:szCs w:val="22"/>
        </w:rPr>
      </w:pPr>
      <w:r w:rsidRPr="00A95ABF">
        <w:rPr>
          <w:rFonts w:cs="Arial"/>
          <w:sz w:val="22"/>
          <w:szCs w:val="22"/>
        </w:rPr>
        <w:t>PräventionskoordinatorInnen</w:t>
      </w:r>
      <w:r w:rsidR="00A45314" w:rsidRPr="00A95ABF">
        <w:rPr>
          <w:rFonts w:cs="Arial"/>
          <w:sz w:val="22"/>
          <w:szCs w:val="22"/>
        </w:rPr>
        <w:t xml:space="preserve"> im Dekanat</w:t>
      </w:r>
    </w:p>
    <w:p w:rsidR="000E0259" w:rsidRPr="00A95ABF" w:rsidRDefault="00BD43B9" w:rsidP="00095997">
      <w:pPr>
        <w:pStyle w:val="Listenabsatz"/>
        <w:jc w:val="both"/>
        <w:rPr>
          <w:rFonts w:cs="Arial"/>
          <w:sz w:val="22"/>
          <w:szCs w:val="22"/>
        </w:rPr>
      </w:pPr>
      <w:r w:rsidRPr="00A95ABF">
        <w:rPr>
          <w:rFonts w:cs="Arial"/>
          <w:sz w:val="22"/>
          <w:szCs w:val="22"/>
        </w:rPr>
        <w:t>Fortbildungs-</w:t>
      </w:r>
      <w:r w:rsidR="000E0259" w:rsidRPr="00A95ABF">
        <w:rPr>
          <w:rFonts w:cs="Arial"/>
          <w:sz w:val="22"/>
          <w:szCs w:val="22"/>
        </w:rPr>
        <w:t>ReferentInnen</w:t>
      </w:r>
    </w:p>
    <w:p w:rsidR="000E0259" w:rsidRPr="00A95ABF" w:rsidRDefault="000E0259" w:rsidP="00095997">
      <w:pPr>
        <w:pStyle w:val="Listenabsatz"/>
        <w:jc w:val="both"/>
        <w:rPr>
          <w:rFonts w:cs="Arial"/>
          <w:sz w:val="22"/>
          <w:szCs w:val="22"/>
        </w:rPr>
      </w:pPr>
      <w:r w:rsidRPr="00A95ABF">
        <w:rPr>
          <w:rFonts w:cs="Arial"/>
          <w:sz w:val="22"/>
          <w:szCs w:val="22"/>
        </w:rPr>
        <w:t xml:space="preserve">Stabsstelle Prävention, Kinder- und Jugendschutz </w:t>
      </w:r>
    </w:p>
    <w:p w:rsidR="000E0259" w:rsidRDefault="000E0259" w:rsidP="00095997">
      <w:pPr>
        <w:jc w:val="both"/>
        <w:rPr>
          <w:rFonts w:cs="Arial"/>
          <w:b/>
          <w:sz w:val="22"/>
          <w:szCs w:val="22"/>
          <w:u w:val="single"/>
        </w:rPr>
      </w:pPr>
    </w:p>
    <w:p w:rsidR="00A95ABF" w:rsidRDefault="00A95ABF" w:rsidP="00095997">
      <w:pPr>
        <w:jc w:val="both"/>
        <w:rPr>
          <w:rFonts w:cs="Arial"/>
          <w:b/>
          <w:sz w:val="22"/>
          <w:szCs w:val="22"/>
          <w:u w:val="single"/>
        </w:rPr>
      </w:pPr>
    </w:p>
    <w:p w:rsidR="00A95ABF" w:rsidRDefault="00A95ABF" w:rsidP="00095997">
      <w:pPr>
        <w:jc w:val="both"/>
        <w:rPr>
          <w:rFonts w:cs="Arial"/>
          <w:b/>
          <w:sz w:val="22"/>
          <w:szCs w:val="22"/>
          <w:u w:val="single"/>
        </w:rPr>
      </w:pPr>
    </w:p>
    <w:p w:rsidR="000E0259" w:rsidRPr="00A95ABF" w:rsidRDefault="000E0259" w:rsidP="00095997">
      <w:pPr>
        <w:jc w:val="both"/>
        <w:rPr>
          <w:rStyle w:val="IntensiverVerweis"/>
          <w:rFonts w:cs="Arial"/>
        </w:rPr>
      </w:pPr>
      <w:r w:rsidRPr="00A95ABF">
        <w:rPr>
          <w:rStyle w:val="IntensiverVerweis"/>
          <w:rFonts w:cs="Arial"/>
        </w:rPr>
        <w:t>Frist</w:t>
      </w:r>
    </w:p>
    <w:p w:rsidR="000E0259" w:rsidRPr="00A95ABF" w:rsidRDefault="000E0259" w:rsidP="00095997">
      <w:pPr>
        <w:jc w:val="both"/>
        <w:rPr>
          <w:rFonts w:cs="Arial"/>
          <w:b/>
          <w:sz w:val="22"/>
          <w:szCs w:val="22"/>
          <w:u w:val="single"/>
        </w:rPr>
      </w:pPr>
    </w:p>
    <w:p w:rsidR="000E0259" w:rsidRPr="00A95ABF" w:rsidRDefault="000E0259" w:rsidP="00095997">
      <w:pPr>
        <w:pStyle w:val="Listenabsatz"/>
        <w:numPr>
          <w:ilvl w:val="0"/>
          <w:numId w:val="7"/>
        </w:numPr>
        <w:jc w:val="both"/>
        <w:rPr>
          <w:rFonts w:cs="Arial"/>
          <w:b/>
          <w:sz w:val="22"/>
          <w:szCs w:val="22"/>
        </w:rPr>
      </w:pPr>
      <w:r w:rsidRPr="00A95ABF">
        <w:rPr>
          <w:rFonts w:cs="Arial"/>
          <w:b/>
          <w:sz w:val="22"/>
          <w:szCs w:val="22"/>
        </w:rPr>
        <w:t xml:space="preserve">Wann genau muss das ganze Konzept veröffentlicht werden? </w:t>
      </w:r>
    </w:p>
    <w:p w:rsidR="00A45314" w:rsidRPr="00A95ABF" w:rsidRDefault="00095997" w:rsidP="00095997">
      <w:pPr>
        <w:pStyle w:val="Listenabsatz"/>
        <w:jc w:val="both"/>
        <w:rPr>
          <w:rFonts w:cs="Arial"/>
          <w:sz w:val="22"/>
          <w:szCs w:val="22"/>
        </w:rPr>
      </w:pPr>
      <w:r w:rsidRPr="00A95ABF">
        <w:rPr>
          <w:rFonts w:cs="Arial"/>
          <w:sz w:val="22"/>
          <w:szCs w:val="22"/>
        </w:rPr>
        <w:t xml:space="preserve">Erstellt werden muss das Schutzkonzept bis zum 31.12.2023 (Träger, die bereits ein Schutzkonzept erstellt und verabschiedet haben, haben ein Jahr länger Zeit zur Überprüfung und Anpassung). </w:t>
      </w:r>
    </w:p>
    <w:p w:rsidR="000E0259" w:rsidRPr="00A95ABF" w:rsidRDefault="00095997" w:rsidP="00095997">
      <w:pPr>
        <w:pStyle w:val="Listenabsatz"/>
        <w:jc w:val="both"/>
        <w:rPr>
          <w:rFonts w:cs="Arial"/>
          <w:sz w:val="22"/>
          <w:szCs w:val="22"/>
        </w:rPr>
      </w:pPr>
      <w:r w:rsidRPr="00A95ABF">
        <w:rPr>
          <w:rFonts w:cs="Arial"/>
          <w:sz w:val="22"/>
          <w:szCs w:val="22"/>
        </w:rPr>
        <w:lastRenderedPageBreak/>
        <w:t>Veröffentlicht werden soll das Konzept</w:t>
      </w:r>
      <w:r w:rsidR="00A45314" w:rsidRPr="00A95ABF">
        <w:rPr>
          <w:rFonts w:cs="Arial"/>
          <w:sz w:val="22"/>
          <w:szCs w:val="22"/>
        </w:rPr>
        <w:t>,</w:t>
      </w:r>
      <w:r w:rsidRPr="00A95ABF">
        <w:rPr>
          <w:rFonts w:cs="Arial"/>
          <w:sz w:val="22"/>
          <w:szCs w:val="22"/>
        </w:rPr>
        <w:t xml:space="preserve"> n</w:t>
      </w:r>
      <w:r w:rsidR="000E0259" w:rsidRPr="00A95ABF">
        <w:rPr>
          <w:rFonts w:cs="Arial"/>
          <w:sz w:val="22"/>
          <w:szCs w:val="22"/>
        </w:rPr>
        <w:t>achdem die Stabsstelle Prävention, Kinder- und Jugendschutz ihre fachliche Rückmeldung gegeben hat. Vorher sollen aber scho</w:t>
      </w:r>
      <w:r w:rsidRPr="00A95ABF">
        <w:rPr>
          <w:rFonts w:cs="Arial"/>
          <w:sz w:val="22"/>
          <w:szCs w:val="22"/>
        </w:rPr>
        <w:t xml:space="preserve">n Beratungs- und Beschwerdewege sowie der </w:t>
      </w:r>
      <w:r w:rsidR="000E0259" w:rsidRPr="00A95ABF">
        <w:rPr>
          <w:rFonts w:cs="Arial"/>
          <w:sz w:val="22"/>
          <w:szCs w:val="22"/>
        </w:rPr>
        <w:t>Verhaltenskodex bekannt gemacht werden</w:t>
      </w:r>
      <w:r w:rsidRPr="00A95ABF">
        <w:rPr>
          <w:rFonts w:cs="Arial"/>
          <w:sz w:val="22"/>
          <w:szCs w:val="22"/>
        </w:rPr>
        <w:t>.</w:t>
      </w:r>
    </w:p>
    <w:p w:rsidR="000E0259" w:rsidRPr="00A95ABF" w:rsidRDefault="000E0259" w:rsidP="00095997">
      <w:pPr>
        <w:pStyle w:val="Listenabsatz"/>
        <w:jc w:val="both"/>
        <w:rPr>
          <w:rFonts w:cs="Arial"/>
          <w:b/>
          <w:sz w:val="22"/>
          <w:szCs w:val="22"/>
        </w:rPr>
      </w:pPr>
    </w:p>
    <w:p w:rsidR="000E0259" w:rsidRPr="00A95ABF" w:rsidRDefault="000E0259" w:rsidP="00095997">
      <w:pPr>
        <w:pStyle w:val="Listenabsatz"/>
        <w:numPr>
          <w:ilvl w:val="0"/>
          <w:numId w:val="7"/>
        </w:numPr>
        <w:jc w:val="both"/>
        <w:rPr>
          <w:rFonts w:cs="Arial"/>
          <w:b/>
          <w:sz w:val="22"/>
          <w:szCs w:val="22"/>
        </w:rPr>
      </w:pPr>
      <w:r w:rsidRPr="00A95ABF">
        <w:rPr>
          <w:rFonts w:cs="Arial"/>
          <w:b/>
          <w:sz w:val="22"/>
          <w:szCs w:val="22"/>
        </w:rPr>
        <w:t>Die Risikoanalyse ist ja sehr sinnvoll, aber wenn wir die wirklich gründlich und umfassend durchführen, schaffen wir das nie innerhalb der Frist.</w:t>
      </w:r>
    </w:p>
    <w:p w:rsidR="000E0259" w:rsidRPr="00A95ABF" w:rsidRDefault="000E0259" w:rsidP="00095997">
      <w:pPr>
        <w:pStyle w:val="Listenabsatz"/>
        <w:tabs>
          <w:tab w:val="num" w:pos="720"/>
        </w:tabs>
        <w:jc w:val="both"/>
        <w:rPr>
          <w:rFonts w:cs="Arial"/>
          <w:sz w:val="22"/>
          <w:szCs w:val="22"/>
        </w:rPr>
      </w:pPr>
      <w:r w:rsidRPr="00A95ABF">
        <w:rPr>
          <w:rFonts w:cs="Arial"/>
          <w:sz w:val="22"/>
          <w:szCs w:val="22"/>
        </w:rPr>
        <w:t xml:space="preserve"> „Echte“ Risikoanalyse braucht Zeit. Sie kann daher auch nach Verabschiedung des Schutzkonzepts erfolgen.</w:t>
      </w:r>
    </w:p>
    <w:p w:rsidR="000E0259" w:rsidRDefault="000E0259" w:rsidP="00095997">
      <w:pPr>
        <w:pStyle w:val="Listenabsatz"/>
        <w:jc w:val="both"/>
        <w:rPr>
          <w:rFonts w:cs="Arial"/>
          <w:b/>
          <w:sz w:val="22"/>
          <w:szCs w:val="22"/>
        </w:rPr>
      </w:pPr>
    </w:p>
    <w:p w:rsidR="00A95ABF" w:rsidRDefault="00A95ABF" w:rsidP="00095997">
      <w:pPr>
        <w:jc w:val="both"/>
        <w:rPr>
          <w:rStyle w:val="IntensiverVerweis"/>
          <w:rFonts w:cs="Arial"/>
        </w:rPr>
      </w:pPr>
    </w:p>
    <w:p w:rsidR="00A95ABF" w:rsidRDefault="00A95ABF" w:rsidP="00095997">
      <w:pPr>
        <w:jc w:val="both"/>
        <w:rPr>
          <w:rStyle w:val="IntensiverVerweis"/>
          <w:rFonts w:cs="Arial"/>
        </w:rPr>
      </w:pPr>
      <w:bookmarkStart w:id="0" w:name="_GoBack"/>
      <w:bookmarkEnd w:id="0"/>
    </w:p>
    <w:p w:rsidR="000E0259" w:rsidRPr="00A95ABF" w:rsidRDefault="000E0259" w:rsidP="00095997">
      <w:pPr>
        <w:jc w:val="both"/>
        <w:rPr>
          <w:rStyle w:val="IntensiverVerweis"/>
          <w:rFonts w:cs="Arial"/>
        </w:rPr>
      </w:pPr>
      <w:r w:rsidRPr="00A95ABF">
        <w:rPr>
          <w:rStyle w:val="IntensiverVerweis"/>
          <w:rFonts w:cs="Arial"/>
        </w:rPr>
        <w:t>Verantwortlichkeit und Kontrolle</w:t>
      </w:r>
    </w:p>
    <w:p w:rsidR="000E0259" w:rsidRPr="00A95ABF" w:rsidRDefault="000E0259" w:rsidP="00095997">
      <w:pPr>
        <w:pStyle w:val="Listenabsatz"/>
        <w:jc w:val="both"/>
        <w:rPr>
          <w:rFonts w:cs="Arial"/>
          <w:b/>
          <w:sz w:val="22"/>
          <w:szCs w:val="22"/>
        </w:rPr>
      </w:pPr>
    </w:p>
    <w:p w:rsidR="000E0259" w:rsidRPr="00A95ABF" w:rsidRDefault="000E0259" w:rsidP="00095997">
      <w:pPr>
        <w:pStyle w:val="Listenabsatz"/>
        <w:numPr>
          <w:ilvl w:val="0"/>
          <w:numId w:val="7"/>
        </w:numPr>
        <w:jc w:val="both"/>
        <w:rPr>
          <w:rFonts w:cs="Arial"/>
          <w:b/>
          <w:sz w:val="22"/>
          <w:szCs w:val="22"/>
        </w:rPr>
      </w:pPr>
      <w:r w:rsidRPr="00A95ABF">
        <w:rPr>
          <w:rFonts w:cs="Arial"/>
          <w:b/>
          <w:sz w:val="22"/>
          <w:szCs w:val="22"/>
        </w:rPr>
        <w:t>Wer ist für die Erstellung des Schutzkonzeptes verantwortlich?</w:t>
      </w:r>
    </w:p>
    <w:p w:rsidR="000E0259" w:rsidRPr="00A95ABF" w:rsidRDefault="00095997" w:rsidP="00095997">
      <w:pPr>
        <w:pStyle w:val="Listenabsatz"/>
        <w:jc w:val="both"/>
        <w:rPr>
          <w:rFonts w:cs="Arial"/>
          <w:sz w:val="22"/>
          <w:szCs w:val="22"/>
        </w:rPr>
      </w:pPr>
      <w:r w:rsidRPr="00A95ABF">
        <w:rPr>
          <w:rFonts w:cs="Arial"/>
          <w:sz w:val="22"/>
          <w:szCs w:val="22"/>
        </w:rPr>
        <w:t xml:space="preserve">Die </w:t>
      </w:r>
      <w:r w:rsidR="000E0259" w:rsidRPr="00A95ABF">
        <w:rPr>
          <w:rFonts w:cs="Arial"/>
          <w:sz w:val="22"/>
          <w:szCs w:val="22"/>
        </w:rPr>
        <w:t>Leitung</w:t>
      </w:r>
      <w:r w:rsidRPr="00A95ABF">
        <w:rPr>
          <w:rFonts w:cs="Arial"/>
          <w:sz w:val="22"/>
          <w:szCs w:val="22"/>
        </w:rPr>
        <w:t xml:space="preserve"> des Trägers</w:t>
      </w:r>
      <w:r w:rsidR="000E0259" w:rsidRPr="00A95ABF">
        <w:rPr>
          <w:rFonts w:cs="Arial"/>
          <w:sz w:val="22"/>
          <w:szCs w:val="22"/>
        </w:rPr>
        <w:t xml:space="preserve"> ist letztverantwortlich, </w:t>
      </w:r>
      <w:r w:rsidRPr="00A95ABF">
        <w:rPr>
          <w:rFonts w:cs="Arial"/>
          <w:sz w:val="22"/>
          <w:szCs w:val="22"/>
        </w:rPr>
        <w:t xml:space="preserve">die </w:t>
      </w:r>
      <w:r w:rsidR="000E0259" w:rsidRPr="00A95ABF">
        <w:rPr>
          <w:rFonts w:cs="Arial"/>
          <w:sz w:val="22"/>
          <w:szCs w:val="22"/>
        </w:rPr>
        <w:t>Umsetzung</w:t>
      </w:r>
      <w:r w:rsidRPr="00A95ABF">
        <w:rPr>
          <w:rFonts w:cs="Arial"/>
          <w:sz w:val="22"/>
          <w:szCs w:val="22"/>
        </w:rPr>
        <w:t xml:space="preserve"> und Erstellung</w:t>
      </w:r>
      <w:r w:rsidR="000E0259" w:rsidRPr="00A95ABF">
        <w:rPr>
          <w:rFonts w:cs="Arial"/>
          <w:sz w:val="22"/>
          <w:szCs w:val="22"/>
        </w:rPr>
        <w:t xml:space="preserve"> </w:t>
      </w:r>
      <w:r w:rsidRPr="00A95ABF">
        <w:rPr>
          <w:rFonts w:cs="Arial"/>
          <w:sz w:val="22"/>
          <w:szCs w:val="22"/>
        </w:rPr>
        <w:t>kann jedoch an andere Personen abgegeben und delegiert werden.</w:t>
      </w:r>
    </w:p>
    <w:p w:rsidR="000E0259" w:rsidRPr="00A95ABF" w:rsidRDefault="000E0259" w:rsidP="00095997">
      <w:pPr>
        <w:pStyle w:val="Listenabsatz"/>
        <w:jc w:val="both"/>
        <w:rPr>
          <w:rFonts w:cs="Arial"/>
          <w:sz w:val="22"/>
          <w:szCs w:val="22"/>
        </w:rPr>
      </w:pPr>
    </w:p>
    <w:p w:rsidR="000E0259" w:rsidRPr="00A95ABF" w:rsidRDefault="000E0259" w:rsidP="00095997">
      <w:pPr>
        <w:pStyle w:val="Listenabsatz"/>
        <w:numPr>
          <w:ilvl w:val="0"/>
          <w:numId w:val="7"/>
        </w:numPr>
        <w:jc w:val="both"/>
        <w:rPr>
          <w:rFonts w:cs="Arial"/>
          <w:b/>
          <w:sz w:val="22"/>
          <w:szCs w:val="22"/>
        </w:rPr>
      </w:pPr>
      <w:r w:rsidRPr="00A95ABF">
        <w:rPr>
          <w:rFonts w:cs="Arial"/>
          <w:b/>
          <w:sz w:val="22"/>
          <w:szCs w:val="22"/>
        </w:rPr>
        <w:t>Sind wir auch dafür verantwortlich, dass unsere Kitas, Pflegedienste o.ä. ein Schutzkonzept erstellen?</w:t>
      </w:r>
    </w:p>
    <w:p w:rsidR="000E0259" w:rsidRPr="00A95ABF" w:rsidRDefault="000E0259" w:rsidP="00095997">
      <w:pPr>
        <w:pStyle w:val="Listenabsatz"/>
        <w:spacing w:after="200" w:line="276" w:lineRule="auto"/>
        <w:jc w:val="both"/>
        <w:rPr>
          <w:rFonts w:eastAsiaTheme="minorHAnsi" w:cs="Arial"/>
          <w:sz w:val="22"/>
          <w:szCs w:val="22"/>
          <w:lang w:eastAsia="en-US"/>
        </w:rPr>
      </w:pPr>
      <w:r w:rsidRPr="00A95ABF">
        <w:rPr>
          <w:rFonts w:eastAsiaTheme="minorHAnsi" w:cs="Arial"/>
          <w:sz w:val="22"/>
          <w:szCs w:val="22"/>
          <w:lang w:eastAsia="en-US"/>
        </w:rPr>
        <w:t xml:space="preserve">Der Träger trägt Sorge dafür, dass Einrichtungen oder Arbeitsbereiche in seinem Zuständigkeitsbereich mit spezifischen gesetzlichen Schutzaufträgen (z.B. Kindertagesstätte, Pflegedienst, Familienpflege) jeweils eigene Schutzkonzepte erstellen. Diese einrichtungsspezifischen Schutzkonzepte sind </w:t>
      </w:r>
      <w:r w:rsidR="00095997" w:rsidRPr="00A95ABF">
        <w:rPr>
          <w:rFonts w:eastAsiaTheme="minorHAnsi" w:cs="Arial"/>
          <w:sz w:val="22"/>
          <w:szCs w:val="22"/>
          <w:lang w:eastAsia="en-US"/>
        </w:rPr>
        <w:t xml:space="preserve">dann </w:t>
      </w:r>
      <w:r w:rsidRPr="00A95ABF">
        <w:rPr>
          <w:rFonts w:eastAsiaTheme="minorHAnsi" w:cs="Arial"/>
          <w:sz w:val="22"/>
          <w:szCs w:val="22"/>
          <w:lang w:eastAsia="en-US"/>
        </w:rPr>
        <w:t>Bestandteile des institutionell</w:t>
      </w:r>
      <w:r w:rsidR="00095997" w:rsidRPr="00A95ABF">
        <w:rPr>
          <w:rFonts w:eastAsiaTheme="minorHAnsi" w:cs="Arial"/>
          <w:sz w:val="22"/>
          <w:szCs w:val="22"/>
          <w:lang w:eastAsia="en-US"/>
        </w:rPr>
        <w:t>en Schutzkonzepts des Trägers.</w:t>
      </w:r>
    </w:p>
    <w:p w:rsidR="000E0259" w:rsidRPr="00A95ABF" w:rsidRDefault="000E0259" w:rsidP="00095997">
      <w:pPr>
        <w:pStyle w:val="Listenabsatz"/>
        <w:spacing w:after="200" w:line="276" w:lineRule="auto"/>
        <w:jc w:val="both"/>
        <w:rPr>
          <w:rFonts w:eastAsiaTheme="minorHAnsi" w:cs="Arial"/>
          <w:sz w:val="22"/>
          <w:szCs w:val="22"/>
          <w:lang w:eastAsia="en-US"/>
        </w:rPr>
      </w:pPr>
    </w:p>
    <w:p w:rsidR="000E0259" w:rsidRPr="00A95ABF" w:rsidRDefault="000E0259" w:rsidP="00095997">
      <w:pPr>
        <w:pStyle w:val="Listenabsatz"/>
        <w:numPr>
          <w:ilvl w:val="0"/>
          <w:numId w:val="7"/>
        </w:numPr>
        <w:jc w:val="both"/>
        <w:rPr>
          <w:rFonts w:cs="Arial"/>
          <w:b/>
          <w:sz w:val="22"/>
          <w:szCs w:val="22"/>
        </w:rPr>
      </w:pPr>
      <w:r w:rsidRPr="00A95ABF">
        <w:rPr>
          <w:rFonts w:cs="Arial"/>
          <w:b/>
          <w:sz w:val="22"/>
          <w:szCs w:val="22"/>
        </w:rPr>
        <w:t>Kontrolliert die Stabsstelle Präve</w:t>
      </w:r>
      <w:r w:rsidR="00095997" w:rsidRPr="00A95ABF">
        <w:rPr>
          <w:rFonts w:cs="Arial"/>
          <w:b/>
          <w:sz w:val="22"/>
          <w:szCs w:val="22"/>
        </w:rPr>
        <w:t>ntion, Kinder- und Jugendschutz</w:t>
      </w:r>
      <w:r w:rsidRPr="00A95ABF">
        <w:rPr>
          <w:rFonts w:cs="Arial"/>
          <w:b/>
          <w:sz w:val="22"/>
          <w:szCs w:val="22"/>
        </w:rPr>
        <w:t xml:space="preserve"> den Prozess der Erarbeitung, und ob das Konzept anschließend umgesetzt wird?</w:t>
      </w:r>
    </w:p>
    <w:p w:rsidR="000E0259" w:rsidRPr="00A95ABF" w:rsidRDefault="000E0259" w:rsidP="00095997">
      <w:pPr>
        <w:pStyle w:val="Listenabsatz"/>
        <w:jc w:val="both"/>
        <w:rPr>
          <w:rFonts w:cs="Arial"/>
          <w:sz w:val="22"/>
          <w:szCs w:val="22"/>
        </w:rPr>
      </w:pPr>
      <w:r w:rsidRPr="00A95ABF">
        <w:rPr>
          <w:rFonts w:cs="Arial"/>
          <w:sz w:val="22"/>
          <w:szCs w:val="22"/>
        </w:rPr>
        <w:t>Nein! Die Stabsstelle</w:t>
      </w:r>
      <w:r w:rsidR="00095997" w:rsidRPr="00A95ABF">
        <w:rPr>
          <w:rFonts w:cs="Arial"/>
          <w:sz w:val="22"/>
          <w:szCs w:val="22"/>
        </w:rPr>
        <w:t xml:space="preserve"> Prävention, Kinder- und Jugendschutz</w:t>
      </w:r>
      <w:r w:rsidRPr="00A95ABF">
        <w:rPr>
          <w:rFonts w:cs="Arial"/>
          <w:sz w:val="22"/>
          <w:szCs w:val="22"/>
        </w:rPr>
        <w:t xml:space="preserve"> steht gerne für Fragen zur Verfügung und vermittelt </w:t>
      </w:r>
      <w:r w:rsidR="00095997" w:rsidRPr="00A95ABF">
        <w:rPr>
          <w:rFonts w:cs="Arial"/>
          <w:sz w:val="22"/>
          <w:szCs w:val="22"/>
        </w:rPr>
        <w:t xml:space="preserve">bei Bedarf </w:t>
      </w:r>
      <w:r w:rsidRPr="00A95ABF">
        <w:rPr>
          <w:rFonts w:cs="Arial"/>
          <w:sz w:val="22"/>
          <w:szCs w:val="22"/>
        </w:rPr>
        <w:t xml:space="preserve">Unterstützung </w:t>
      </w:r>
      <w:r w:rsidR="00095997" w:rsidRPr="00A95ABF">
        <w:rPr>
          <w:rFonts w:cs="Arial"/>
          <w:sz w:val="22"/>
          <w:szCs w:val="22"/>
        </w:rPr>
        <w:t xml:space="preserve">für die Erstellung. </w:t>
      </w:r>
      <w:r w:rsidRPr="00A95ABF">
        <w:rPr>
          <w:rFonts w:cs="Arial"/>
          <w:sz w:val="22"/>
          <w:szCs w:val="22"/>
        </w:rPr>
        <w:t xml:space="preserve">Die Verantwortung bleibt </w:t>
      </w:r>
      <w:r w:rsidR="00095997" w:rsidRPr="00A95ABF">
        <w:rPr>
          <w:rFonts w:cs="Arial"/>
          <w:sz w:val="22"/>
          <w:szCs w:val="22"/>
        </w:rPr>
        <w:t xml:space="preserve">jedoch </w:t>
      </w:r>
      <w:r w:rsidRPr="00A95ABF">
        <w:rPr>
          <w:rFonts w:cs="Arial"/>
          <w:sz w:val="22"/>
          <w:szCs w:val="22"/>
        </w:rPr>
        <w:t xml:space="preserve">beim Träger </w:t>
      </w:r>
      <w:r w:rsidR="00095997" w:rsidRPr="00A95ABF">
        <w:rPr>
          <w:rFonts w:cs="Arial"/>
          <w:sz w:val="22"/>
          <w:szCs w:val="22"/>
        </w:rPr>
        <w:t xml:space="preserve">– </w:t>
      </w:r>
      <w:r w:rsidRPr="00A95ABF">
        <w:rPr>
          <w:rFonts w:cs="Arial"/>
          <w:sz w:val="22"/>
          <w:szCs w:val="22"/>
        </w:rPr>
        <w:t xml:space="preserve">sowohl für die Erstellung als auch für die anschließende Umsetzung. </w:t>
      </w:r>
    </w:p>
    <w:p w:rsidR="000E0259" w:rsidRPr="00A95ABF" w:rsidRDefault="00095997" w:rsidP="00095997">
      <w:pPr>
        <w:pStyle w:val="Listenabsatz"/>
        <w:jc w:val="both"/>
        <w:rPr>
          <w:rFonts w:cs="Arial"/>
          <w:sz w:val="22"/>
          <w:szCs w:val="22"/>
        </w:rPr>
      </w:pPr>
      <w:r w:rsidRPr="00A95ABF">
        <w:rPr>
          <w:rFonts w:cs="Arial"/>
          <w:sz w:val="22"/>
          <w:szCs w:val="22"/>
        </w:rPr>
        <w:t xml:space="preserve">Die Stabsstelle kontrolliert lediglich, ob die Inhalte den Anforderungen entsprechen und gibt eine </w:t>
      </w:r>
      <w:r w:rsidR="00BD43B9" w:rsidRPr="00A95ABF">
        <w:rPr>
          <w:rFonts w:cs="Arial"/>
          <w:sz w:val="22"/>
          <w:szCs w:val="22"/>
        </w:rPr>
        <w:t xml:space="preserve">entsprechende </w:t>
      </w:r>
      <w:r w:rsidRPr="00A95ABF">
        <w:rPr>
          <w:rFonts w:cs="Arial"/>
          <w:sz w:val="22"/>
          <w:szCs w:val="22"/>
        </w:rPr>
        <w:t>fachliche Rückmeldung.</w:t>
      </w:r>
    </w:p>
    <w:p w:rsidR="00BD43B9" w:rsidRPr="00A95ABF" w:rsidRDefault="00BD43B9" w:rsidP="00095997">
      <w:pPr>
        <w:pStyle w:val="Listenabsatz"/>
        <w:jc w:val="both"/>
        <w:rPr>
          <w:rFonts w:cs="Arial"/>
          <w:sz w:val="22"/>
          <w:szCs w:val="22"/>
        </w:rPr>
      </w:pPr>
      <w:r w:rsidRPr="00A95ABF">
        <w:rPr>
          <w:rFonts w:cs="Arial"/>
          <w:sz w:val="22"/>
          <w:szCs w:val="22"/>
        </w:rPr>
        <w:t>Der Stand des Schutzkonzepts ist Thema in der Visitation durch den Dekan.</w:t>
      </w:r>
    </w:p>
    <w:p w:rsidR="000E0259" w:rsidRPr="00A95ABF" w:rsidRDefault="000E0259" w:rsidP="00095997">
      <w:pPr>
        <w:jc w:val="both"/>
        <w:rPr>
          <w:rFonts w:cs="Arial"/>
          <w:b/>
          <w:sz w:val="22"/>
          <w:szCs w:val="22"/>
        </w:rPr>
      </w:pPr>
    </w:p>
    <w:p w:rsidR="000E0259" w:rsidRPr="00A95ABF" w:rsidRDefault="000E0259" w:rsidP="00095997">
      <w:pPr>
        <w:pStyle w:val="Listenabsatz"/>
        <w:numPr>
          <w:ilvl w:val="0"/>
          <w:numId w:val="7"/>
        </w:numPr>
        <w:jc w:val="both"/>
        <w:rPr>
          <w:rFonts w:cs="Arial"/>
          <w:b/>
          <w:sz w:val="22"/>
          <w:szCs w:val="22"/>
        </w:rPr>
      </w:pPr>
      <w:r w:rsidRPr="00A95ABF">
        <w:rPr>
          <w:rFonts w:cs="Arial"/>
          <w:b/>
          <w:sz w:val="22"/>
          <w:szCs w:val="22"/>
        </w:rPr>
        <w:t>Wenn die Stabsstelle das Schutzkonzept korrigiert hat, dann hat diese auch die Verantwortung für die Inhalte, oder?</w:t>
      </w:r>
    </w:p>
    <w:p w:rsidR="000E0259" w:rsidRPr="00A95ABF" w:rsidRDefault="000E0259" w:rsidP="00095997">
      <w:pPr>
        <w:pStyle w:val="Listenabsatz"/>
        <w:jc w:val="both"/>
        <w:rPr>
          <w:rFonts w:cs="Arial"/>
          <w:sz w:val="22"/>
          <w:szCs w:val="22"/>
        </w:rPr>
      </w:pPr>
      <w:r w:rsidRPr="00A95ABF">
        <w:rPr>
          <w:rFonts w:cs="Arial"/>
          <w:sz w:val="22"/>
          <w:szCs w:val="22"/>
        </w:rPr>
        <w:t>Die Verantwortung für das Schutzkonzept liegt die ganze Zeit über beim Träger, die Stabsstelle ist nur unterstützend tätig und gibt eine</w:t>
      </w:r>
      <w:r w:rsidR="0061733B" w:rsidRPr="00A95ABF">
        <w:rPr>
          <w:rFonts w:cs="Arial"/>
          <w:sz w:val="22"/>
          <w:szCs w:val="22"/>
        </w:rPr>
        <w:t xml:space="preserve"> fachliche</w:t>
      </w:r>
      <w:r w:rsidRPr="00A95ABF">
        <w:rPr>
          <w:rFonts w:cs="Arial"/>
          <w:sz w:val="22"/>
          <w:szCs w:val="22"/>
        </w:rPr>
        <w:t xml:space="preserve"> Rückmeldung. </w:t>
      </w:r>
    </w:p>
    <w:p w:rsidR="000E0259" w:rsidRPr="00A95ABF" w:rsidRDefault="000E0259" w:rsidP="00095997">
      <w:pPr>
        <w:pStyle w:val="Listenabsatz"/>
        <w:jc w:val="both"/>
        <w:rPr>
          <w:rFonts w:cs="Arial"/>
          <w:sz w:val="22"/>
          <w:szCs w:val="22"/>
        </w:rPr>
      </w:pPr>
    </w:p>
    <w:p w:rsidR="000E0259" w:rsidRPr="00A95ABF" w:rsidRDefault="000E0259" w:rsidP="00095997">
      <w:pPr>
        <w:pStyle w:val="Listenabsatz"/>
        <w:numPr>
          <w:ilvl w:val="0"/>
          <w:numId w:val="7"/>
        </w:numPr>
        <w:jc w:val="both"/>
        <w:rPr>
          <w:rFonts w:cs="Arial"/>
          <w:b/>
          <w:sz w:val="22"/>
          <w:szCs w:val="22"/>
        </w:rPr>
      </w:pPr>
      <w:r w:rsidRPr="00A95ABF">
        <w:rPr>
          <w:rFonts w:cs="Arial"/>
          <w:b/>
          <w:sz w:val="22"/>
          <w:szCs w:val="22"/>
        </w:rPr>
        <w:t xml:space="preserve">Wenn etwas passiert, weil unsere Risikoanalyse fehlerhaft war, wer trägt dann die Verantwortung? </w:t>
      </w:r>
    </w:p>
    <w:p w:rsidR="000E0259" w:rsidRPr="00A95ABF" w:rsidRDefault="0061733B" w:rsidP="0061733B">
      <w:pPr>
        <w:pStyle w:val="Listenabsatz"/>
        <w:jc w:val="both"/>
        <w:rPr>
          <w:rFonts w:cs="Arial"/>
          <w:sz w:val="22"/>
          <w:szCs w:val="22"/>
        </w:rPr>
      </w:pPr>
      <w:r w:rsidRPr="00A95ABF">
        <w:rPr>
          <w:rFonts w:cs="Arial"/>
          <w:sz w:val="22"/>
          <w:szCs w:val="22"/>
        </w:rPr>
        <w:t xml:space="preserve">Auch das beste Schutzkonzept und die </w:t>
      </w:r>
      <w:r w:rsidR="000E0259" w:rsidRPr="00A95ABF">
        <w:rPr>
          <w:rFonts w:cs="Arial"/>
          <w:sz w:val="22"/>
          <w:szCs w:val="22"/>
        </w:rPr>
        <w:t>beste Risikoanalyse</w:t>
      </w:r>
      <w:r w:rsidRPr="00A95ABF">
        <w:rPr>
          <w:rFonts w:cs="Arial"/>
          <w:sz w:val="22"/>
          <w:szCs w:val="22"/>
        </w:rPr>
        <w:t xml:space="preserve"> können</w:t>
      </w:r>
      <w:r w:rsidR="000E0259" w:rsidRPr="00A95ABF">
        <w:rPr>
          <w:rFonts w:cs="Arial"/>
          <w:sz w:val="22"/>
          <w:szCs w:val="22"/>
        </w:rPr>
        <w:t xml:space="preserve"> nie </w:t>
      </w:r>
      <w:r w:rsidRPr="00A95ABF">
        <w:rPr>
          <w:rFonts w:cs="Arial"/>
          <w:sz w:val="22"/>
          <w:szCs w:val="22"/>
        </w:rPr>
        <w:t>eine 100%ige Sicherheit bieten, dass sexueller Missbrauch nicht mehr vorkommt</w:t>
      </w:r>
      <w:r w:rsidR="000E0259" w:rsidRPr="00A95ABF">
        <w:rPr>
          <w:rFonts w:cs="Arial"/>
          <w:sz w:val="22"/>
          <w:szCs w:val="22"/>
        </w:rPr>
        <w:t xml:space="preserve">. </w:t>
      </w:r>
      <w:r w:rsidRPr="00A95ABF">
        <w:rPr>
          <w:rFonts w:cs="Arial"/>
          <w:sz w:val="22"/>
          <w:szCs w:val="22"/>
        </w:rPr>
        <w:t xml:space="preserve">Das Schutzkonzept hilft, es Täter*innen so schwer wie möglich zu machen und Schutzbefohlene bestmöglich zu schützen. Es kann jedoch niemand </w:t>
      </w:r>
      <w:r w:rsidR="000E0259" w:rsidRPr="00A95ABF">
        <w:rPr>
          <w:rFonts w:cs="Arial"/>
          <w:sz w:val="22"/>
          <w:szCs w:val="22"/>
        </w:rPr>
        <w:t xml:space="preserve">für ein möglicherweise unvollständiges Schutzkonzept belangt werden, sondern die Verantwortung für sexualisierte Gewalt </w:t>
      </w:r>
      <w:r w:rsidRPr="00A95ABF">
        <w:rPr>
          <w:rFonts w:cs="Arial"/>
          <w:sz w:val="22"/>
          <w:szCs w:val="22"/>
        </w:rPr>
        <w:t>liegt grundsätzlich immer bei den Täter*innen.</w:t>
      </w:r>
    </w:p>
    <w:sectPr w:rsidR="000E0259" w:rsidRPr="00A95ABF" w:rsidSect="00A95ABF">
      <w:headerReference w:type="default" r:id="rId8"/>
      <w:pgSz w:w="11906" w:h="16838"/>
      <w:pgMar w:top="1134" w:right="1191" w:bottom="96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9A2" w:rsidRDefault="00AF49A2" w:rsidP="00AF49A2">
      <w:r>
        <w:separator/>
      </w:r>
    </w:p>
  </w:endnote>
  <w:endnote w:type="continuationSeparator" w:id="0">
    <w:p w:rsidR="00AF49A2" w:rsidRDefault="00AF49A2" w:rsidP="00AF4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9A2" w:rsidRDefault="00AF49A2" w:rsidP="00AF49A2">
      <w:r>
        <w:separator/>
      </w:r>
    </w:p>
  </w:footnote>
  <w:footnote w:type="continuationSeparator" w:id="0">
    <w:p w:rsidR="00AF49A2" w:rsidRDefault="00AF49A2" w:rsidP="00AF4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5ABF" w:rsidRDefault="00A95ABF" w:rsidP="00A95ABF">
    <w:pPr>
      <w:pStyle w:val="Kopfzeile"/>
      <w:rPr>
        <w:b/>
      </w:rPr>
    </w:pPr>
    <w:r>
      <w:rPr>
        <w:noProof/>
      </w:rPr>
      <w:drawing>
        <wp:anchor distT="0" distB="0" distL="114300" distR="114300" simplePos="0" relativeHeight="251659264" behindDoc="0" locked="0" layoutInCell="1" allowOverlap="1" wp14:anchorId="3F48251E" wp14:editId="4DC4C46B">
          <wp:simplePos x="0" y="0"/>
          <wp:positionH relativeFrom="column">
            <wp:posOffset>4919980</wp:posOffset>
          </wp:positionH>
          <wp:positionV relativeFrom="paragraph">
            <wp:posOffset>68580</wp:posOffset>
          </wp:positionV>
          <wp:extent cx="1266825" cy="607695"/>
          <wp:effectExtent l="0" t="0" r="9525" b="1905"/>
          <wp:wrapNone/>
          <wp:docPr id="1" name="Grafik 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66825" cy="607695"/>
                  </a:xfrm>
                  <a:prstGeom prst="rect">
                    <a:avLst/>
                  </a:prstGeom>
                </pic:spPr>
              </pic:pic>
            </a:graphicData>
          </a:graphic>
          <wp14:sizeRelH relativeFrom="page">
            <wp14:pctWidth>0</wp14:pctWidth>
          </wp14:sizeRelH>
          <wp14:sizeRelV relativeFrom="page">
            <wp14:pctHeight>0</wp14:pctHeight>
          </wp14:sizeRelV>
        </wp:anchor>
      </w:drawing>
    </w:r>
    <w:r w:rsidRPr="00F74FC8">
      <w:rPr>
        <w:b/>
      </w:rPr>
      <w:t xml:space="preserve">Schutzkonzept der Kirchengemeinde … </w:t>
    </w:r>
  </w:p>
  <w:p w:rsidR="00A95ABF" w:rsidRDefault="00A95ABF">
    <w:pPr>
      <w:pStyle w:val="Kopfzeile"/>
    </w:pPr>
  </w:p>
  <w:p w:rsidR="00A95ABF" w:rsidRDefault="00A95ABF">
    <w:pPr>
      <w:pStyle w:val="Kopfzeile"/>
    </w:pPr>
  </w:p>
  <w:p w:rsidR="00A95ABF" w:rsidRDefault="00A95ABF">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E5DD7"/>
    <w:multiLevelType w:val="hybridMultilevel"/>
    <w:tmpl w:val="B18827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E912DA"/>
    <w:multiLevelType w:val="hybridMultilevel"/>
    <w:tmpl w:val="CCDEDA14"/>
    <w:lvl w:ilvl="0" w:tplc="E962D276">
      <w:start w:val="1"/>
      <w:numFmt w:val="bullet"/>
      <w:lvlText w:val=""/>
      <w:lvlJc w:val="left"/>
      <w:pPr>
        <w:tabs>
          <w:tab w:val="num" w:pos="720"/>
        </w:tabs>
        <w:ind w:left="720" w:hanging="360"/>
      </w:pPr>
      <w:rPr>
        <w:rFonts w:ascii="Wingdings" w:hAnsi="Wingdings" w:hint="default"/>
      </w:rPr>
    </w:lvl>
    <w:lvl w:ilvl="1" w:tplc="7A84A804" w:tentative="1">
      <w:start w:val="1"/>
      <w:numFmt w:val="bullet"/>
      <w:lvlText w:val=""/>
      <w:lvlJc w:val="left"/>
      <w:pPr>
        <w:tabs>
          <w:tab w:val="num" w:pos="1440"/>
        </w:tabs>
        <w:ind w:left="1440" w:hanging="360"/>
      </w:pPr>
      <w:rPr>
        <w:rFonts w:ascii="Wingdings" w:hAnsi="Wingdings" w:hint="default"/>
      </w:rPr>
    </w:lvl>
    <w:lvl w:ilvl="2" w:tplc="382A2C76" w:tentative="1">
      <w:start w:val="1"/>
      <w:numFmt w:val="bullet"/>
      <w:lvlText w:val=""/>
      <w:lvlJc w:val="left"/>
      <w:pPr>
        <w:tabs>
          <w:tab w:val="num" w:pos="2160"/>
        </w:tabs>
        <w:ind w:left="2160" w:hanging="360"/>
      </w:pPr>
      <w:rPr>
        <w:rFonts w:ascii="Wingdings" w:hAnsi="Wingdings" w:hint="default"/>
      </w:rPr>
    </w:lvl>
    <w:lvl w:ilvl="3" w:tplc="210E5678" w:tentative="1">
      <w:start w:val="1"/>
      <w:numFmt w:val="bullet"/>
      <w:lvlText w:val=""/>
      <w:lvlJc w:val="left"/>
      <w:pPr>
        <w:tabs>
          <w:tab w:val="num" w:pos="2880"/>
        </w:tabs>
        <w:ind w:left="2880" w:hanging="360"/>
      </w:pPr>
      <w:rPr>
        <w:rFonts w:ascii="Wingdings" w:hAnsi="Wingdings" w:hint="default"/>
      </w:rPr>
    </w:lvl>
    <w:lvl w:ilvl="4" w:tplc="994466A8" w:tentative="1">
      <w:start w:val="1"/>
      <w:numFmt w:val="bullet"/>
      <w:lvlText w:val=""/>
      <w:lvlJc w:val="left"/>
      <w:pPr>
        <w:tabs>
          <w:tab w:val="num" w:pos="3600"/>
        </w:tabs>
        <w:ind w:left="3600" w:hanging="360"/>
      </w:pPr>
      <w:rPr>
        <w:rFonts w:ascii="Wingdings" w:hAnsi="Wingdings" w:hint="default"/>
      </w:rPr>
    </w:lvl>
    <w:lvl w:ilvl="5" w:tplc="92BCCFAA" w:tentative="1">
      <w:start w:val="1"/>
      <w:numFmt w:val="bullet"/>
      <w:lvlText w:val=""/>
      <w:lvlJc w:val="left"/>
      <w:pPr>
        <w:tabs>
          <w:tab w:val="num" w:pos="4320"/>
        </w:tabs>
        <w:ind w:left="4320" w:hanging="360"/>
      </w:pPr>
      <w:rPr>
        <w:rFonts w:ascii="Wingdings" w:hAnsi="Wingdings" w:hint="default"/>
      </w:rPr>
    </w:lvl>
    <w:lvl w:ilvl="6" w:tplc="25E87D42" w:tentative="1">
      <w:start w:val="1"/>
      <w:numFmt w:val="bullet"/>
      <w:lvlText w:val=""/>
      <w:lvlJc w:val="left"/>
      <w:pPr>
        <w:tabs>
          <w:tab w:val="num" w:pos="5040"/>
        </w:tabs>
        <w:ind w:left="5040" w:hanging="360"/>
      </w:pPr>
      <w:rPr>
        <w:rFonts w:ascii="Wingdings" w:hAnsi="Wingdings" w:hint="default"/>
      </w:rPr>
    </w:lvl>
    <w:lvl w:ilvl="7" w:tplc="F3C2F91C" w:tentative="1">
      <w:start w:val="1"/>
      <w:numFmt w:val="bullet"/>
      <w:lvlText w:val=""/>
      <w:lvlJc w:val="left"/>
      <w:pPr>
        <w:tabs>
          <w:tab w:val="num" w:pos="5760"/>
        </w:tabs>
        <w:ind w:left="5760" w:hanging="360"/>
      </w:pPr>
      <w:rPr>
        <w:rFonts w:ascii="Wingdings" w:hAnsi="Wingdings" w:hint="default"/>
      </w:rPr>
    </w:lvl>
    <w:lvl w:ilvl="8" w:tplc="6054FCC6" w:tentative="1">
      <w:start w:val="1"/>
      <w:numFmt w:val="bullet"/>
      <w:lvlText w:val=""/>
      <w:lvlJc w:val="left"/>
      <w:pPr>
        <w:tabs>
          <w:tab w:val="num" w:pos="6480"/>
        </w:tabs>
        <w:ind w:left="6480" w:hanging="360"/>
      </w:pPr>
      <w:rPr>
        <w:rFonts w:ascii="Wingdings" w:hAnsi="Wingdings" w:hint="default"/>
      </w:rPr>
    </w:lvl>
  </w:abstractNum>
  <w:abstractNum w:abstractNumId="2">
    <w:nsid w:val="180A788F"/>
    <w:multiLevelType w:val="hybridMultilevel"/>
    <w:tmpl w:val="C3646AF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19952B14"/>
    <w:multiLevelType w:val="multilevel"/>
    <w:tmpl w:val="89A26F90"/>
    <w:lvl w:ilvl="0">
      <w:start w:val="1"/>
      <w:numFmt w:val="decimal"/>
      <w:pStyle w:val="PrfungstextNummerierung"/>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011"/>
        </w:tabs>
        <w:ind w:left="2579" w:hanging="648"/>
      </w:pPr>
      <w:rPr>
        <w:rFonts w:hint="default"/>
      </w:rPr>
    </w:lvl>
    <w:lvl w:ilvl="4">
      <w:start w:val="1"/>
      <w:numFmt w:val="decimal"/>
      <w:lvlText w:val="%1.%2.%3.%4.%5."/>
      <w:lvlJc w:val="left"/>
      <w:pPr>
        <w:tabs>
          <w:tab w:val="num" w:pos="3371"/>
        </w:tabs>
        <w:ind w:left="3083" w:hanging="792"/>
      </w:pPr>
      <w:rPr>
        <w:rFonts w:hint="default"/>
      </w:rPr>
    </w:lvl>
    <w:lvl w:ilvl="5">
      <w:start w:val="1"/>
      <w:numFmt w:val="decimal"/>
      <w:lvlText w:val="%1.%2.%3.%4.%5.%6."/>
      <w:lvlJc w:val="left"/>
      <w:pPr>
        <w:tabs>
          <w:tab w:val="num" w:pos="4091"/>
        </w:tabs>
        <w:ind w:left="3587" w:hanging="936"/>
      </w:pPr>
      <w:rPr>
        <w:rFonts w:hint="default"/>
      </w:rPr>
    </w:lvl>
    <w:lvl w:ilvl="6">
      <w:start w:val="1"/>
      <w:numFmt w:val="decimal"/>
      <w:lvlText w:val="%1.%2.%3.%4.%5.%6.%7."/>
      <w:lvlJc w:val="left"/>
      <w:pPr>
        <w:tabs>
          <w:tab w:val="num" w:pos="4451"/>
        </w:tabs>
        <w:ind w:left="4091" w:hanging="1080"/>
      </w:pPr>
      <w:rPr>
        <w:rFonts w:hint="default"/>
      </w:rPr>
    </w:lvl>
    <w:lvl w:ilvl="7">
      <w:start w:val="1"/>
      <w:numFmt w:val="decimal"/>
      <w:lvlText w:val="%1.%2.%3.%4.%5.%6.%7.%8."/>
      <w:lvlJc w:val="left"/>
      <w:pPr>
        <w:tabs>
          <w:tab w:val="num" w:pos="5171"/>
        </w:tabs>
        <w:ind w:left="4595" w:hanging="1224"/>
      </w:pPr>
      <w:rPr>
        <w:rFonts w:hint="default"/>
      </w:rPr>
    </w:lvl>
    <w:lvl w:ilvl="8">
      <w:start w:val="1"/>
      <w:numFmt w:val="decimal"/>
      <w:lvlText w:val="%1.%2.%3.%4.%5.%6.%7.%8.%9."/>
      <w:lvlJc w:val="left"/>
      <w:pPr>
        <w:tabs>
          <w:tab w:val="num" w:pos="5891"/>
        </w:tabs>
        <w:ind w:left="5171" w:hanging="1440"/>
      </w:pPr>
      <w:rPr>
        <w:rFonts w:hint="default"/>
      </w:rPr>
    </w:lvl>
  </w:abstractNum>
  <w:abstractNum w:abstractNumId="4">
    <w:nsid w:val="209539C4"/>
    <w:multiLevelType w:val="hybridMultilevel"/>
    <w:tmpl w:val="B8ECEAA2"/>
    <w:lvl w:ilvl="0" w:tplc="0A523122">
      <w:start w:val="1"/>
      <w:numFmt w:val="bullet"/>
      <w:lvlText w:val="•"/>
      <w:lvlJc w:val="left"/>
      <w:pPr>
        <w:tabs>
          <w:tab w:val="num" w:pos="720"/>
        </w:tabs>
        <w:ind w:left="720" w:hanging="360"/>
      </w:pPr>
      <w:rPr>
        <w:rFonts w:ascii="Arial" w:hAnsi="Arial" w:hint="default"/>
      </w:rPr>
    </w:lvl>
    <w:lvl w:ilvl="1" w:tplc="6762894E" w:tentative="1">
      <w:start w:val="1"/>
      <w:numFmt w:val="bullet"/>
      <w:lvlText w:val="•"/>
      <w:lvlJc w:val="left"/>
      <w:pPr>
        <w:tabs>
          <w:tab w:val="num" w:pos="1440"/>
        </w:tabs>
        <w:ind w:left="1440" w:hanging="360"/>
      </w:pPr>
      <w:rPr>
        <w:rFonts w:ascii="Arial" w:hAnsi="Arial" w:hint="default"/>
      </w:rPr>
    </w:lvl>
    <w:lvl w:ilvl="2" w:tplc="0C9053D2" w:tentative="1">
      <w:start w:val="1"/>
      <w:numFmt w:val="bullet"/>
      <w:lvlText w:val="•"/>
      <w:lvlJc w:val="left"/>
      <w:pPr>
        <w:tabs>
          <w:tab w:val="num" w:pos="2160"/>
        </w:tabs>
        <w:ind w:left="2160" w:hanging="360"/>
      </w:pPr>
      <w:rPr>
        <w:rFonts w:ascii="Arial" w:hAnsi="Arial" w:hint="default"/>
      </w:rPr>
    </w:lvl>
    <w:lvl w:ilvl="3" w:tplc="06B0FF08" w:tentative="1">
      <w:start w:val="1"/>
      <w:numFmt w:val="bullet"/>
      <w:lvlText w:val="•"/>
      <w:lvlJc w:val="left"/>
      <w:pPr>
        <w:tabs>
          <w:tab w:val="num" w:pos="2880"/>
        </w:tabs>
        <w:ind w:left="2880" w:hanging="360"/>
      </w:pPr>
      <w:rPr>
        <w:rFonts w:ascii="Arial" w:hAnsi="Arial" w:hint="default"/>
      </w:rPr>
    </w:lvl>
    <w:lvl w:ilvl="4" w:tplc="8912120C" w:tentative="1">
      <w:start w:val="1"/>
      <w:numFmt w:val="bullet"/>
      <w:lvlText w:val="•"/>
      <w:lvlJc w:val="left"/>
      <w:pPr>
        <w:tabs>
          <w:tab w:val="num" w:pos="3600"/>
        </w:tabs>
        <w:ind w:left="3600" w:hanging="360"/>
      </w:pPr>
      <w:rPr>
        <w:rFonts w:ascii="Arial" w:hAnsi="Arial" w:hint="default"/>
      </w:rPr>
    </w:lvl>
    <w:lvl w:ilvl="5" w:tplc="C5B2C6E2" w:tentative="1">
      <w:start w:val="1"/>
      <w:numFmt w:val="bullet"/>
      <w:lvlText w:val="•"/>
      <w:lvlJc w:val="left"/>
      <w:pPr>
        <w:tabs>
          <w:tab w:val="num" w:pos="4320"/>
        </w:tabs>
        <w:ind w:left="4320" w:hanging="360"/>
      </w:pPr>
      <w:rPr>
        <w:rFonts w:ascii="Arial" w:hAnsi="Arial" w:hint="default"/>
      </w:rPr>
    </w:lvl>
    <w:lvl w:ilvl="6" w:tplc="4D1A6626" w:tentative="1">
      <w:start w:val="1"/>
      <w:numFmt w:val="bullet"/>
      <w:lvlText w:val="•"/>
      <w:lvlJc w:val="left"/>
      <w:pPr>
        <w:tabs>
          <w:tab w:val="num" w:pos="5040"/>
        </w:tabs>
        <w:ind w:left="5040" w:hanging="360"/>
      </w:pPr>
      <w:rPr>
        <w:rFonts w:ascii="Arial" w:hAnsi="Arial" w:hint="default"/>
      </w:rPr>
    </w:lvl>
    <w:lvl w:ilvl="7" w:tplc="587C1964" w:tentative="1">
      <w:start w:val="1"/>
      <w:numFmt w:val="bullet"/>
      <w:lvlText w:val="•"/>
      <w:lvlJc w:val="left"/>
      <w:pPr>
        <w:tabs>
          <w:tab w:val="num" w:pos="5760"/>
        </w:tabs>
        <w:ind w:left="5760" w:hanging="360"/>
      </w:pPr>
      <w:rPr>
        <w:rFonts w:ascii="Arial" w:hAnsi="Arial" w:hint="default"/>
      </w:rPr>
    </w:lvl>
    <w:lvl w:ilvl="8" w:tplc="691847B0" w:tentative="1">
      <w:start w:val="1"/>
      <w:numFmt w:val="bullet"/>
      <w:lvlText w:val="•"/>
      <w:lvlJc w:val="left"/>
      <w:pPr>
        <w:tabs>
          <w:tab w:val="num" w:pos="6480"/>
        </w:tabs>
        <w:ind w:left="6480" w:hanging="360"/>
      </w:pPr>
      <w:rPr>
        <w:rFonts w:ascii="Arial" w:hAnsi="Arial" w:hint="default"/>
      </w:rPr>
    </w:lvl>
  </w:abstractNum>
  <w:abstractNum w:abstractNumId="5">
    <w:nsid w:val="39F369F0"/>
    <w:multiLevelType w:val="hybridMultilevel"/>
    <w:tmpl w:val="C3646AF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nsid w:val="3ED36933"/>
    <w:multiLevelType w:val="hybridMultilevel"/>
    <w:tmpl w:val="0B5648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441E6B27"/>
    <w:multiLevelType w:val="hybridMultilevel"/>
    <w:tmpl w:val="F61878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02F668C"/>
    <w:multiLevelType w:val="hybridMultilevel"/>
    <w:tmpl w:val="C3646AF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nsid w:val="591A01EB"/>
    <w:multiLevelType w:val="hybridMultilevel"/>
    <w:tmpl w:val="06040E2A"/>
    <w:lvl w:ilvl="0" w:tplc="C96A7582">
      <w:start w:val="1"/>
      <w:numFmt w:val="decimal"/>
      <w:lvlText w:val="%1."/>
      <w:lvlJc w:val="left"/>
      <w:pPr>
        <w:ind w:left="720" w:hanging="360"/>
      </w:pPr>
      <w:rPr>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D140374"/>
    <w:multiLevelType w:val="hybridMultilevel"/>
    <w:tmpl w:val="2F94A20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E6547F3"/>
    <w:multiLevelType w:val="hybridMultilevel"/>
    <w:tmpl w:val="E22C77E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3"/>
  </w:num>
  <w:num w:numId="3">
    <w:abstractNumId w:val="8"/>
  </w:num>
  <w:num w:numId="4">
    <w:abstractNumId w:val="2"/>
  </w:num>
  <w:num w:numId="5">
    <w:abstractNumId w:val="4"/>
  </w:num>
  <w:num w:numId="6">
    <w:abstractNumId w:val="1"/>
  </w:num>
  <w:num w:numId="7">
    <w:abstractNumId w:val="9"/>
  </w:num>
  <w:num w:numId="8">
    <w:abstractNumId w:val="10"/>
  </w:num>
  <w:num w:numId="9">
    <w:abstractNumId w:val="0"/>
  </w:num>
  <w:num w:numId="10">
    <w:abstractNumId w:val="11"/>
  </w:num>
  <w:num w:numId="11">
    <w:abstractNumId w:val="7"/>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3CC0"/>
    <w:rsid w:val="00016EF6"/>
    <w:rsid w:val="000311D5"/>
    <w:rsid w:val="00036DA4"/>
    <w:rsid w:val="0008691E"/>
    <w:rsid w:val="00095997"/>
    <w:rsid w:val="000E0259"/>
    <w:rsid w:val="00180DC4"/>
    <w:rsid w:val="00197E9A"/>
    <w:rsid w:val="001B017E"/>
    <w:rsid w:val="00207934"/>
    <w:rsid w:val="002218E9"/>
    <w:rsid w:val="00271F76"/>
    <w:rsid w:val="00294782"/>
    <w:rsid w:val="003A31DD"/>
    <w:rsid w:val="004647CC"/>
    <w:rsid w:val="005840C6"/>
    <w:rsid w:val="005F3CC0"/>
    <w:rsid w:val="0061733B"/>
    <w:rsid w:val="00627FA0"/>
    <w:rsid w:val="0063524E"/>
    <w:rsid w:val="007D2ECE"/>
    <w:rsid w:val="00850ACE"/>
    <w:rsid w:val="008A57D2"/>
    <w:rsid w:val="008C5144"/>
    <w:rsid w:val="008E43B5"/>
    <w:rsid w:val="0093252A"/>
    <w:rsid w:val="00971168"/>
    <w:rsid w:val="009A2D58"/>
    <w:rsid w:val="009F4575"/>
    <w:rsid w:val="00A27A7E"/>
    <w:rsid w:val="00A45314"/>
    <w:rsid w:val="00A54958"/>
    <w:rsid w:val="00A87D1A"/>
    <w:rsid w:val="00A95ABF"/>
    <w:rsid w:val="00AF49A2"/>
    <w:rsid w:val="00BD43B9"/>
    <w:rsid w:val="00C71210"/>
    <w:rsid w:val="00CC0FA6"/>
    <w:rsid w:val="00CD7F0D"/>
    <w:rsid w:val="00D96EE5"/>
    <w:rsid w:val="00DD4C5F"/>
    <w:rsid w:val="00DF1101"/>
    <w:rsid w:val="00EC60B1"/>
    <w:rsid w:val="00ED3C20"/>
    <w:rsid w:val="00ED6160"/>
    <w:rsid w:val="00EF39A0"/>
    <w:rsid w:val="00F72653"/>
    <w:rsid w:val="00F738A8"/>
    <w:rsid w:val="00F75543"/>
    <w:rsid w:val="00F860EF"/>
    <w:rsid w:val="00FB2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paragraph" w:styleId="berschrift1">
    <w:name w:val="heading 1"/>
    <w:basedOn w:val="Standard"/>
    <w:next w:val="Standard"/>
    <w:link w:val="berschrift1Zchn"/>
    <w:qFormat/>
    <w:rsid w:val="008E4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character" w:customStyle="1" w:styleId="berschrift1Zchn">
    <w:name w:val="Überschrift 1 Zchn"/>
    <w:basedOn w:val="Absatz-Standardschriftart"/>
    <w:link w:val="berschrift1"/>
    <w:rsid w:val="008E43B5"/>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unhideWhenUsed/>
    <w:rsid w:val="00AF49A2"/>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rsid w:val="00AF49A2"/>
    <w:rPr>
      <w:rFonts w:asciiTheme="minorHAnsi" w:eastAsiaTheme="minorHAnsi" w:hAnsiTheme="minorHAnsi" w:cstheme="minorBidi"/>
      <w:lang w:eastAsia="en-US"/>
    </w:rPr>
  </w:style>
  <w:style w:type="character" w:styleId="Funotenzeichen">
    <w:name w:val="footnote reference"/>
    <w:basedOn w:val="Absatz-Standardschriftart"/>
    <w:unhideWhenUsed/>
    <w:rsid w:val="00AF49A2"/>
    <w:rPr>
      <w:vertAlign w:val="superscript"/>
    </w:rPr>
  </w:style>
  <w:style w:type="character" w:styleId="SchwacherVerweis">
    <w:name w:val="Subtle Reference"/>
    <w:basedOn w:val="Absatz-Standardschriftart"/>
    <w:uiPriority w:val="31"/>
    <w:qFormat/>
    <w:rsid w:val="009F4575"/>
    <w:rPr>
      <w:smallCaps/>
      <w:color w:val="C0504D" w:themeColor="accent2"/>
      <w:u w:val="single"/>
    </w:rPr>
  </w:style>
  <w:style w:type="character" w:styleId="IntensiverVerweis">
    <w:name w:val="Intense Reference"/>
    <w:basedOn w:val="Absatz-Standardschriftart"/>
    <w:uiPriority w:val="32"/>
    <w:qFormat/>
    <w:rsid w:val="009F4575"/>
    <w:rPr>
      <w:b/>
      <w:bCs/>
      <w:smallCaps/>
      <w:color w:val="C0504D" w:themeColor="accent2"/>
      <w:spacing w:val="5"/>
      <w:u w:val="single"/>
    </w:rPr>
  </w:style>
  <w:style w:type="paragraph" w:styleId="Listenabsatz">
    <w:name w:val="List Paragraph"/>
    <w:basedOn w:val="Standard"/>
    <w:uiPriority w:val="34"/>
    <w:qFormat/>
    <w:rsid w:val="0008691E"/>
    <w:pPr>
      <w:ind w:left="720"/>
      <w:contextualSpacing/>
    </w:pPr>
  </w:style>
  <w:style w:type="paragraph" w:styleId="Kopfzeile">
    <w:name w:val="header"/>
    <w:basedOn w:val="Standard"/>
    <w:link w:val="KopfzeileZchn"/>
    <w:uiPriority w:val="99"/>
    <w:rsid w:val="00A95ABF"/>
    <w:pPr>
      <w:tabs>
        <w:tab w:val="center" w:pos="4536"/>
        <w:tab w:val="right" w:pos="9072"/>
      </w:tabs>
    </w:pPr>
  </w:style>
  <w:style w:type="character" w:customStyle="1" w:styleId="KopfzeileZchn">
    <w:name w:val="Kopfzeile Zchn"/>
    <w:basedOn w:val="Absatz-Standardschriftart"/>
    <w:link w:val="Kopfzeile"/>
    <w:uiPriority w:val="99"/>
    <w:rsid w:val="00A95ABF"/>
    <w:rPr>
      <w:rFonts w:ascii="Arial" w:hAnsi="Arial"/>
      <w:sz w:val="24"/>
      <w:szCs w:val="24"/>
    </w:rPr>
  </w:style>
  <w:style w:type="paragraph" w:styleId="Fuzeile">
    <w:name w:val="footer"/>
    <w:basedOn w:val="Standard"/>
    <w:link w:val="FuzeileZchn"/>
    <w:rsid w:val="00A95ABF"/>
    <w:pPr>
      <w:tabs>
        <w:tab w:val="center" w:pos="4536"/>
        <w:tab w:val="right" w:pos="9072"/>
      </w:tabs>
    </w:pPr>
  </w:style>
  <w:style w:type="character" w:customStyle="1" w:styleId="FuzeileZchn">
    <w:name w:val="Fußzeile Zchn"/>
    <w:basedOn w:val="Absatz-Standardschriftart"/>
    <w:link w:val="Fuzeile"/>
    <w:rsid w:val="00A95ABF"/>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FB25EB"/>
    <w:rPr>
      <w:rFonts w:ascii="Arial" w:hAnsi="Arial"/>
      <w:sz w:val="24"/>
      <w:szCs w:val="24"/>
    </w:rPr>
  </w:style>
  <w:style w:type="paragraph" w:styleId="berschrift1">
    <w:name w:val="heading 1"/>
    <w:basedOn w:val="Standard"/>
    <w:next w:val="Standard"/>
    <w:link w:val="berschrift1Zchn"/>
    <w:qFormat/>
    <w:rsid w:val="008E43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rfungstext">
    <w:name w:val="Prüfungstext"/>
    <w:basedOn w:val="Standard"/>
    <w:rsid w:val="007D2ECE"/>
    <w:pPr>
      <w:ind w:left="851"/>
      <w:jc w:val="both"/>
    </w:pPr>
  </w:style>
  <w:style w:type="paragraph" w:customStyle="1" w:styleId="PrfungstextNummerierung">
    <w:name w:val="Prüfungstext_Nummerierung"/>
    <w:basedOn w:val="Prfungstext"/>
    <w:next w:val="Prfungstext"/>
    <w:rsid w:val="00F738A8"/>
    <w:pPr>
      <w:numPr>
        <w:numId w:val="2"/>
      </w:numPr>
    </w:pPr>
    <w:rPr>
      <w:b/>
      <w:sz w:val="28"/>
    </w:rPr>
  </w:style>
  <w:style w:type="character" w:customStyle="1" w:styleId="PrfungstextUnterberschrift">
    <w:name w:val="Prüfungstext_Unterüberschrift"/>
    <w:rsid w:val="00D96EE5"/>
    <w:rPr>
      <w:rFonts w:ascii="Arial" w:hAnsi="Arial"/>
      <w:sz w:val="24"/>
    </w:rPr>
  </w:style>
  <w:style w:type="character" w:customStyle="1" w:styleId="berschrift1Zchn">
    <w:name w:val="Überschrift 1 Zchn"/>
    <w:basedOn w:val="Absatz-Standardschriftart"/>
    <w:link w:val="berschrift1"/>
    <w:rsid w:val="008E43B5"/>
    <w:rPr>
      <w:rFonts w:asciiTheme="majorHAnsi" w:eastAsiaTheme="majorEastAsia" w:hAnsiTheme="majorHAnsi" w:cstheme="majorBidi"/>
      <w:b/>
      <w:bCs/>
      <w:color w:val="365F91" w:themeColor="accent1" w:themeShade="BF"/>
      <w:sz w:val="28"/>
      <w:szCs w:val="28"/>
    </w:rPr>
  </w:style>
  <w:style w:type="paragraph" w:styleId="Funotentext">
    <w:name w:val="footnote text"/>
    <w:basedOn w:val="Standard"/>
    <w:link w:val="FunotentextZchn"/>
    <w:uiPriority w:val="99"/>
    <w:unhideWhenUsed/>
    <w:rsid w:val="00AF49A2"/>
    <w:rPr>
      <w:rFonts w:asciiTheme="minorHAnsi" w:eastAsiaTheme="minorHAnsi" w:hAnsiTheme="minorHAnsi" w:cstheme="minorBidi"/>
      <w:sz w:val="20"/>
      <w:szCs w:val="20"/>
      <w:lang w:eastAsia="en-US"/>
    </w:rPr>
  </w:style>
  <w:style w:type="character" w:customStyle="1" w:styleId="FunotentextZchn">
    <w:name w:val="Fußnotentext Zchn"/>
    <w:basedOn w:val="Absatz-Standardschriftart"/>
    <w:link w:val="Funotentext"/>
    <w:uiPriority w:val="99"/>
    <w:rsid w:val="00AF49A2"/>
    <w:rPr>
      <w:rFonts w:asciiTheme="minorHAnsi" w:eastAsiaTheme="minorHAnsi" w:hAnsiTheme="minorHAnsi" w:cstheme="minorBidi"/>
      <w:lang w:eastAsia="en-US"/>
    </w:rPr>
  </w:style>
  <w:style w:type="character" w:styleId="Funotenzeichen">
    <w:name w:val="footnote reference"/>
    <w:basedOn w:val="Absatz-Standardschriftart"/>
    <w:unhideWhenUsed/>
    <w:rsid w:val="00AF49A2"/>
    <w:rPr>
      <w:vertAlign w:val="superscript"/>
    </w:rPr>
  </w:style>
  <w:style w:type="character" w:styleId="SchwacherVerweis">
    <w:name w:val="Subtle Reference"/>
    <w:basedOn w:val="Absatz-Standardschriftart"/>
    <w:uiPriority w:val="31"/>
    <w:qFormat/>
    <w:rsid w:val="009F4575"/>
    <w:rPr>
      <w:smallCaps/>
      <w:color w:val="C0504D" w:themeColor="accent2"/>
      <w:u w:val="single"/>
    </w:rPr>
  </w:style>
  <w:style w:type="character" w:styleId="IntensiverVerweis">
    <w:name w:val="Intense Reference"/>
    <w:basedOn w:val="Absatz-Standardschriftart"/>
    <w:uiPriority w:val="32"/>
    <w:qFormat/>
    <w:rsid w:val="009F4575"/>
    <w:rPr>
      <w:b/>
      <w:bCs/>
      <w:smallCaps/>
      <w:color w:val="C0504D" w:themeColor="accent2"/>
      <w:spacing w:val="5"/>
      <w:u w:val="single"/>
    </w:rPr>
  </w:style>
  <w:style w:type="paragraph" w:styleId="Listenabsatz">
    <w:name w:val="List Paragraph"/>
    <w:basedOn w:val="Standard"/>
    <w:uiPriority w:val="34"/>
    <w:qFormat/>
    <w:rsid w:val="0008691E"/>
    <w:pPr>
      <w:ind w:left="720"/>
      <w:contextualSpacing/>
    </w:pPr>
  </w:style>
  <w:style w:type="paragraph" w:styleId="Kopfzeile">
    <w:name w:val="header"/>
    <w:basedOn w:val="Standard"/>
    <w:link w:val="KopfzeileZchn"/>
    <w:uiPriority w:val="99"/>
    <w:rsid w:val="00A95ABF"/>
    <w:pPr>
      <w:tabs>
        <w:tab w:val="center" w:pos="4536"/>
        <w:tab w:val="right" w:pos="9072"/>
      </w:tabs>
    </w:pPr>
  </w:style>
  <w:style w:type="character" w:customStyle="1" w:styleId="KopfzeileZchn">
    <w:name w:val="Kopfzeile Zchn"/>
    <w:basedOn w:val="Absatz-Standardschriftart"/>
    <w:link w:val="Kopfzeile"/>
    <w:uiPriority w:val="99"/>
    <w:rsid w:val="00A95ABF"/>
    <w:rPr>
      <w:rFonts w:ascii="Arial" w:hAnsi="Arial"/>
      <w:sz w:val="24"/>
      <w:szCs w:val="24"/>
    </w:rPr>
  </w:style>
  <w:style w:type="paragraph" w:styleId="Fuzeile">
    <w:name w:val="footer"/>
    <w:basedOn w:val="Standard"/>
    <w:link w:val="FuzeileZchn"/>
    <w:rsid w:val="00A95ABF"/>
    <w:pPr>
      <w:tabs>
        <w:tab w:val="center" w:pos="4536"/>
        <w:tab w:val="right" w:pos="9072"/>
      </w:tabs>
    </w:pPr>
  </w:style>
  <w:style w:type="character" w:customStyle="1" w:styleId="FuzeileZchn">
    <w:name w:val="Fußzeile Zchn"/>
    <w:basedOn w:val="Absatz-Standardschriftart"/>
    <w:link w:val="Fuzeile"/>
    <w:rsid w:val="00A95ABF"/>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866868">
      <w:bodyDiv w:val="1"/>
      <w:marLeft w:val="0"/>
      <w:marRight w:val="0"/>
      <w:marTop w:val="0"/>
      <w:marBottom w:val="0"/>
      <w:divBdr>
        <w:top w:val="none" w:sz="0" w:space="0" w:color="auto"/>
        <w:left w:val="none" w:sz="0" w:space="0" w:color="auto"/>
        <w:bottom w:val="none" w:sz="0" w:space="0" w:color="auto"/>
        <w:right w:val="none" w:sz="0" w:space="0" w:color="auto"/>
      </w:divBdr>
      <w:divsChild>
        <w:div w:id="588973007">
          <w:marLeft w:val="720"/>
          <w:marRight w:val="0"/>
          <w:marTop w:val="115"/>
          <w:marBottom w:val="0"/>
          <w:divBdr>
            <w:top w:val="none" w:sz="0" w:space="0" w:color="auto"/>
            <w:left w:val="none" w:sz="0" w:space="0" w:color="auto"/>
            <w:bottom w:val="none" w:sz="0" w:space="0" w:color="auto"/>
            <w:right w:val="none" w:sz="0" w:space="0" w:color="auto"/>
          </w:divBdr>
        </w:div>
      </w:divsChild>
    </w:div>
    <w:div w:id="964969366">
      <w:bodyDiv w:val="1"/>
      <w:marLeft w:val="0"/>
      <w:marRight w:val="0"/>
      <w:marTop w:val="0"/>
      <w:marBottom w:val="0"/>
      <w:divBdr>
        <w:top w:val="none" w:sz="0" w:space="0" w:color="auto"/>
        <w:left w:val="none" w:sz="0" w:space="0" w:color="auto"/>
        <w:bottom w:val="none" w:sz="0" w:space="0" w:color="auto"/>
        <w:right w:val="none" w:sz="0" w:space="0" w:color="auto"/>
      </w:divBdr>
      <w:divsChild>
        <w:div w:id="176711354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F2B9FB16.dotm</Template>
  <TotalTime>0</TotalTime>
  <Pages>3</Pages>
  <Words>1121</Words>
  <Characters>7062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Standard-Vorlage für Office 2010</vt:lpstr>
    </vt:vector>
  </TitlesOfParts>
  <Company>Bischöfliches Ordinariat</Company>
  <LinksUpToDate>false</LinksUpToDate>
  <CharactersWithSpaces>8167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Standard-Vorlage für Office 2010</dc:title>
  <dc:creator>SHesse</dc:creator>
  <cp:lastModifiedBy>Katrin Gehlhaar</cp:lastModifiedBy>
  <cp:revision>3</cp:revision>
  <dcterms:created xsi:type="dcterms:W3CDTF">2021-06-15T17:58:00Z</dcterms:created>
  <dcterms:modified xsi:type="dcterms:W3CDTF">2021-06-18T15:39:00Z</dcterms:modified>
</cp:coreProperties>
</file>