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4E" w:rsidRDefault="006226E1" w:rsidP="006226E1">
      <w:pPr>
        <w:pStyle w:val="04ZwUeShf"/>
        <w:shd w:val="clear" w:color="auto" w:fill="FFFFFF" w:themeFill="background1"/>
      </w:pPr>
      <w:r>
        <w:t xml:space="preserve"> </w:t>
      </w:r>
      <w:r w:rsidR="0087474E" w:rsidRPr="00D27F44">
        <w:t>Anlage 1</w:t>
      </w:r>
      <w:r w:rsidR="0087474E">
        <w:br/>
      </w:r>
      <w:r w:rsidR="0087474E" w:rsidRPr="00D27F44">
        <w:t>der Ausführungsbestimmungen zur</w:t>
      </w:r>
      <w:r w:rsidR="0087474E">
        <w:t xml:space="preserve"> </w:t>
      </w:r>
      <w:r w:rsidR="0087474E" w:rsidRPr="00D27F44">
        <w:t>Rahmenordnung – Prävention gegen sexualisierte Gewalt an Minderjährigen und schutz- oder hilfebedürftigen Erwachsenen im Bereich der Deutschen Bischofskonferen</w:t>
      </w:r>
      <w:r w:rsidR="0087474E">
        <w:t>z</w:t>
      </w:r>
    </w:p>
    <w:p w:rsidR="0087474E" w:rsidRDefault="0087474E" w:rsidP="0087474E">
      <w:pPr>
        <w:pStyle w:val="08GSoEinzoAbst"/>
      </w:pPr>
    </w:p>
    <w:p w:rsidR="0087474E" w:rsidRDefault="0087474E" w:rsidP="0087474E">
      <w:pPr>
        <w:pStyle w:val="04ZwUeShf"/>
      </w:pPr>
      <w:r>
        <w:rPr>
          <w:noProof/>
        </w:rPr>
        <w:drawing>
          <wp:anchor distT="0" distB="0" distL="114300" distR="114300" simplePos="0" relativeHeight="251659264" behindDoc="1" locked="0" layoutInCell="1" allowOverlap="1" wp14:anchorId="1B546973" wp14:editId="105E2B42">
            <wp:simplePos x="0" y="0"/>
            <wp:positionH relativeFrom="column">
              <wp:posOffset>23495</wp:posOffset>
            </wp:positionH>
            <wp:positionV relativeFrom="paragraph">
              <wp:posOffset>1905</wp:posOffset>
            </wp:positionV>
            <wp:extent cx="1346200" cy="645795"/>
            <wp:effectExtent l="0" t="0" r="6350" b="1905"/>
            <wp:wrapTight wrapText="bothSides">
              <wp:wrapPolygon edited="0">
                <wp:start x="0" y="0"/>
                <wp:lineTo x="0" y="21027"/>
                <wp:lineTo x="21396" y="21027"/>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ev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64579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Logo der SE/</w:t>
      </w:r>
      <w:r w:rsidRPr="009E51D7">
        <w:t>Kirchengemeinden</w:t>
      </w:r>
    </w:p>
    <w:p w:rsidR="008A4DB8" w:rsidRDefault="008A4DB8" w:rsidP="009E51D7">
      <w:pPr>
        <w:pStyle w:val="04ZwUeShf"/>
      </w:pPr>
    </w:p>
    <w:p w:rsidR="006E2615" w:rsidRPr="006E2615" w:rsidRDefault="006E2615" w:rsidP="009E51D7">
      <w:pPr>
        <w:pStyle w:val="04ZwUeShf"/>
      </w:pPr>
      <w:r w:rsidRPr="006E2615">
        <w:t>Muster-Schutzkonzept für</w:t>
      </w:r>
      <w:r w:rsidR="009E51D7">
        <w:br/>
      </w:r>
      <w:r w:rsidRPr="006E2615">
        <w:t>(Gesamt-)Kirchengemeinden</w:t>
      </w:r>
      <w:r w:rsidRPr="005045AE">
        <w:rPr>
          <w:rStyle w:val="hochgestelltschwarz"/>
        </w:rPr>
        <w:footnoteReference w:id="1"/>
      </w:r>
      <w:r w:rsidRPr="006E2615">
        <w:t xml:space="preserve"> in der Diözese Rottenburg-Stuttgart</w:t>
      </w:r>
    </w:p>
    <w:p w:rsidR="006E2615" w:rsidRPr="006E2615" w:rsidRDefault="006E2615" w:rsidP="009E51D7">
      <w:pPr>
        <w:pStyle w:val="06ZwUeS10pthf"/>
      </w:pPr>
      <w:r w:rsidRPr="006E2615">
        <w:t>Allgemeines</w:t>
      </w:r>
    </w:p>
    <w:p w:rsidR="006E2615" w:rsidRDefault="006E2615" w:rsidP="00220E14">
      <w:pPr>
        <w:pStyle w:val="13aGesetze"/>
        <w:numPr>
          <w:ilvl w:val="0"/>
          <w:numId w:val="11"/>
        </w:numPr>
      </w:pPr>
      <w:r w:rsidRPr="006E2615">
        <w:t>Die Verpflichtungen bei der Erstellung eines institutionellen Schutzkonzepts ergeben sich aus der Rahmenordnung – Prävention gegen sexualisierte Gewalt an Minderjährigen und schutz- oder hilfebedürftigen Erwachsenen im B</w:t>
      </w:r>
      <w:r w:rsidRPr="006E2615">
        <w:t>e</w:t>
      </w:r>
      <w:r w:rsidRPr="006E2615">
        <w:t>reich der Deutschen Bischofskonferenz und den dazu gehörigen diözesanen Ausführungsbestimmungen.</w:t>
      </w:r>
    </w:p>
    <w:p w:rsidR="007B7509" w:rsidRPr="00826EEB" w:rsidRDefault="007B7509" w:rsidP="007B7509">
      <w:pPr>
        <w:pStyle w:val="13bGesetzeoAbst"/>
        <w:numPr>
          <w:ilvl w:val="0"/>
          <w:numId w:val="11"/>
        </w:numPr>
      </w:pPr>
      <w:r w:rsidRPr="00826EEB">
        <w:t>Jede Kirchengemeinde hat bis spätestens Ende 2023 ein Schutzkonzept nach diesem Muster zu erstellen und in zweifacher Ausfertigung an das jeweilige Dekanat weiterzuleiten. Von dort wird es der Stabsstelle Prävention, Kinder- und Jugendschutz im Bischöflichen Ordinariat zur fachlichen Stellungnahme vorgelegt.</w:t>
      </w:r>
    </w:p>
    <w:p w:rsidR="007B7509" w:rsidRPr="00826EEB" w:rsidRDefault="007B7509" w:rsidP="007B7509">
      <w:pPr>
        <w:pStyle w:val="13cGesetzeeingez"/>
      </w:pPr>
      <w:r w:rsidRPr="00826EEB">
        <w:t>Für Kirchengemeinden, die im Juni 2021 bereits ein Konzept verabschiedet hatten, gilt für die Anpassung eine ve</w:t>
      </w:r>
      <w:r w:rsidRPr="00826EEB">
        <w:t>r</w:t>
      </w:r>
      <w:r w:rsidRPr="00826EEB">
        <w:t>längerte Frist bis 31.12.2024.</w:t>
      </w:r>
    </w:p>
    <w:p w:rsidR="007B7509" w:rsidRPr="00826EEB" w:rsidRDefault="007B7509" w:rsidP="007B7509">
      <w:pPr>
        <w:pStyle w:val="13aGesetze"/>
        <w:numPr>
          <w:ilvl w:val="0"/>
          <w:numId w:val="11"/>
        </w:numPr>
      </w:pPr>
      <w:r w:rsidRPr="00826EEB">
        <w:t>Leitender Pfarrer und Kirchengemeinderat tragen die Letztverantwortung für das institutionelle Schutzkonzept. Damit es wirksam ist, wird es von der Leitung gewollt („Top-Down“) und von den Mitgliedern der Organisation entwickelt und gelebt („</w:t>
      </w:r>
      <w:proofErr w:type="spellStart"/>
      <w:r w:rsidRPr="00826EEB">
        <w:t>Bottom-Up</w:t>
      </w:r>
      <w:proofErr w:type="spellEnd"/>
      <w:r w:rsidRPr="00826EEB">
        <w:t>“). Dabei ist der Prozess der Erarbeitung und Weiterentwicklung genauso wic</w:t>
      </w:r>
      <w:r w:rsidRPr="00826EEB">
        <w:t>h</w:t>
      </w:r>
      <w:r w:rsidRPr="00826EEB">
        <w:t>tig wie der Text und ein Beschluss.</w:t>
      </w:r>
    </w:p>
    <w:p w:rsidR="006E2615" w:rsidRPr="006E2615" w:rsidRDefault="006E2615" w:rsidP="00220E14">
      <w:pPr>
        <w:pStyle w:val="13aGesetze"/>
        <w:numPr>
          <w:ilvl w:val="0"/>
          <w:numId w:val="11"/>
        </w:numPr>
      </w:pPr>
      <w:r w:rsidRPr="006E2615">
        <w:t>Da jede Kirchengemeinde ihre eigenen Gegebenheiten, Risiken und Ressourcen hat, können Prozess und Text nur begrenzt standardisiert werden. Im Sinne der Entlastung, aber auch einer Vergleichbarkeit, soll dieses verbindliche Muster helfen, das Konzept vor Ort zu beschließen.</w:t>
      </w:r>
    </w:p>
    <w:p w:rsidR="006E2615" w:rsidRPr="006E2615" w:rsidRDefault="006E2615" w:rsidP="00220E14">
      <w:pPr>
        <w:pStyle w:val="13aGesetze"/>
        <w:numPr>
          <w:ilvl w:val="0"/>
          <w:numId w:val="11"/>
        </w:numPr>
      </w:pPr>
      <w:r w:rsidRPr="006E2615">
        <w:t>Im Folgenden wird durchgängig der Begriff „Kirchengemeinde“ verwendet, da dies der Rechtsträger ist. Es wird jedoch empfohlen, das Konzept für die Seelsorgeeinheit bzw. Gesamtkirchengemeinde zu beschließen, und zu pr</w:t>
      </w:r>
      <w:r w:rsidRPr="006E2615">
        <w:t>ü</w:t>
      </w:r>
      <w:r w:rsidRPr="006E2615">
        <w:t xml:space="preserve">fen, welche Abschnitte </w:t>
      </w:r>
      <w:r w:rsidR="005045AE" w:rsidRPr="006E2615">
        <w:t xml:space="preserve">– </w:t>
      </w:r>
      <w:r w:rsidRPr="006E2615">
        <w:t>je nach den Gegebenheiten vor Ort – sinnvollerweise auf welchen Ebenen zu regeln sind.</w:t>
      </w:r>
    </w:p>
    <w:p w:rsidR="006E2615" w:rsidRPr="006E2615" w:rsidRDefault="006E2615" w:rsidP="00220E14">
      <w:pPr>
        <w:pStyle w:val="13eGesetze2x"/>
        <w:numPr>
          <w:ilvl w:val="0"/>
          <w:numId w:val="12"/>
        </w:numPr>
      </w:pPr>
      <w:r w:rsidRPr="006E2615">
        <w:t>Textteile in aufrechter schwarzer Schrift sind Formulierungen, die (ggfs. angepasst) übernommen werden so</w:t>
      </w:r>
      <w:r w:rsidRPr="006E2615">
        <w:t>l</w:t>
      </w:r>
      <w:r w:rsidRPr="006E2615">
        <w:t xml:space="preserve">len. </w:t>
      </w:r>
    </w:p>
    <w:p w:rsidR="006E2615" w:rsidRPr="005045AE" w:rsidRDefault="005045AE" w:rsidP="00220E14">
      <w:pPr>
        <w:pStyle w:val="13eGesetze2x"/>
        <w:numPr>
          <w:ilvl w:val="0"/>
          <w:numId w:val="12"/>
        </w:numPr>
        <w:rPr>
          <w:rStyle w:val="grn"/>
        </w:rPr>
      </w:pPr>
      <w:r w:rsidRPr="005045AE">
        <w:rPr>
          <w:rStyle w:val="grn"/>
        </w:rPr>
        <w:t xml:space="preserve">Unterstrichene </w:t>
      </w:r>
      <w:r w:rsidR="00530C62">
        <w:rPr>
          <w:rStyle w:val="grn"/>
        </w:rPr>
        <w:t xml:space="preserve">Textteile </w:t>
      </w:r>
      <w:r w:rsidR="006E2615" w:rsidRPr="005045AE">
        <w:rPr>
          <w:rStyle w:val="grn"/>
        </w:rPr>
        <w:t>sind Textvorschläge oder Anregungen im Sinne von Kann-Bestimmungen.</w:t>
      </w:r>
    </w:p>
    <w:p w:rsidR="006E2615" w:rsidRDefault="006E2615" w:rsidP="00220E14">
      <w:pPr>
        <w:pStyle w:val="13eGesetze2x"/>
        <w:numPr>
          <w:ilvl w:val="0"/>
          <w:numId w:val="12"/>
        </w:numPr>
        <w:rPr>
          <w:rStyle w:val="graublau"/>
        </w:rPr>
      </w:pPr>
      <w:r w:rsidRPr="005045AE">
        <w:rPr>
          <w:rStyle w:val="graublau"/>
        </w:rPr>
        <w:t>Textteile in kursiver Schrift sind Anmerkungen oder Hinweise.</w:t>
      </w:r>
    </w:p>
    <w:p w:rsidR="00530C62" w:rsidRPr="00530C62" w:rsidRDefault="00530C62" w:rsidP="00530C62">
      <w:pPr>
        <w:pStyle w:val="13eGesetze2x"/>
        <w:numPr>
          <w:ilvl w:val="0"/>
          <w:numId w:val="12"/>
        </w:numPr>
        <w:rPr>
          <w:rStyle w:val="graublau"/>
          <w:color w:val="000000"/>
        </w:rPr>
      </w:pPr>
      <w:r w:rsidRPr="006226E1">
        <w:rPr>
          <w:rStyle w:val="graublau"/>
          <w:color w:val="000000"/>
          <w:highlight w:val="lightGray"/>
        </w:rPr>
        <w:fldChar w:fldCharType="begin">
          <w:ffData>
            <w:name w:val="Text66"/>
            <w:enabled/>
            <w:calcOnExit w:val="0"/>
            <w:textInput/>
          </w:ffData>
        </w:fldChar>
      </w:r>
      <w:bookmarkStart w:id="0" w:name="Text66"/>
      <w:r w:rsidRPr="006226E1">
        <w:rPr>
          <w:rStyle w:val="graublau"/>
          <w:color w:val="000000"/>
          <w:highlight w:val="lightGray"/>
        </w:rPr>
        <w:instrText xml:space="preserve"> FORMTEXT </w:instrText>
      </w:r>
      <w:r w:rsidRPr="006226E1">
        <w:rPr>
          <w:rStyle w:val="graublau"/>
          <w:color w:val="000000"/>
          <w:highlight w:val="lightGray"/>
        </w:rPr>
      </w:r>
      <w:r w:rsidRPr="006226E1">
        <w:rPr>
          <w:rStyle w:val="graublau"/>
          <w:color w:val="000000"/>
          <w:highlight w:val="lightGray"/>
        </w:rPr>
        <w:fldChar w:fldCharType="separate"/>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fldChar w:fldCharType="end"/>
      </w:r>
      <w:bookmarkEnd w:id="0"/>
      <w:r w:rsidRPr="00530C62">
        <w:rPr>
          <w:rStyle w:val="graublau"/>
          <w:color w:val="000000"/>
        </w:rPr>
        <w:t xml:space="preserve"> Kästchen bitte ausfüllen/ergänzen</w:t>
      </w:r>
      <w:r w:rsidR="002F15C3">
        <w:rPr>
          <w:rStyle w:val="graublau"/>
          <w:color w:val="000000"/>
        </w:rPr>
        <w:t>.</w:t>
      </w:r>
    </w:p>
    <w:p w:rsidR="006E2615" w:rsidRDefault="006E2615" w:rsidP="00220E14">
      <w:pPr>
        <w:pStyle w:val="13aGesetze"/>
        <w:numPr>
          <w:ilvl w:val="0"/>
          <w:numId w:val="13"/>
        </w:numPr>
      </w:pPr>
      <w:r w:rsidRPr="006E2615">
        <w:t>Weitere Erläuterungen und Empfehlungen zu Schutzkonzepten in der Diözese Rottenburg-Stuttgart finden sich in der Arbeitshilfe „Schutzkonzept Prävention. Bausteine für die Umsetzung“, herausgegeben von der Stabsstelle Pr</w:t>
      </w:r>
      <w:r w:rsidRPr="006E2615">
        <w:t>ä</w:t>
      </w:r>
      <w:r w:rsidRPr="006E2615">
        <w:t>vention, Kinder- und Jugendschutz 2018.</w:t>
      </w:r>
    </w:p>
    <w:p w:rsidR="007A3161" w:rsidRDefault="007A3161">
      <w:pPr>
        <w:spacing w:after="0" w:line="240" w:lineRule="auto"/>
        <w:rPr>
          <w:rStyle w:val="bold"/>
          <w:sz w:val="20"/>
          <w:szCs w:val="20"/>
        </w:rPr>
      </w:pPr>
      <w:r>
        <w:rPr>
          <w:rStyle w:val="bold"/>
        </w:rPr>
        <w:br w:type="page"/>
      </w:r>
    </w:p>
    <w:p w:rsidR="005045AE" w:rsidRPr="005045AE" w:rsidRDefault="005045AE" w:rsidP="005045AE">
      <w:pPr>
        <w:pStyle w:val="08GSoEinz"/>
        <w:rPr>
          <w:rStyle w:val="bold"/>
        </w:rPr>
      </w:pPr>
      <w:r w:rsidRPr="005045AE">
        <w:rPr>
          <w:rStyle w:val="bold"/>
        </w:rPr>
        <w:lastRenderedPageBreak/>
        <w:t>Inhaltsverzeichnis</w:t>
      </w:r>
    </w:p>
    <w:p w:rsidR="005045AE" w:rsidRDefault="005045AE" w:rsidP="00B954DE">
      <w:pPr>
        <w:pStyle w:val="13aGesetze"/>
      </w:pPr>
      <w:r>
        <w:t>1)</w:t>
      </w:r>
      <w:r>
        <w:tab/>
        <w:t>Das sind wir und das wollen wir:</w:t>
      </w:r>
      <w:r w:rsidR="00B954DE">
        <w:t xml:space="preserve"> </w:t>
      </w:r>
      <w:r>
        <w:t>Leitbild und Selbstverständnis unserer Kirchengemeinde in der Diözese Rotte</w:t>
      </w:r>
      <w:r>
        <w:t>n</w:t>
      </w:r>
      <w:r>
        <w:t>burg-Stuttgart</w:t>
      </w:r>
    </w:p>
    <w:p w:rsidR="005045AE" w:rsidRPr="005045AE" w:rsidRDefault="005045AE" w:rsidP="005045AE">
      <w:pPr>
        <w:pStyle w:val="13aGesetze"/>
      </w:pPr>
      <w:r w:rsidRPr="005045AE">
        <w:t>2)</w:t>
      </w:r>
      <w:r w:rsidRPr="005045AE">
        <w:tab/>
        <w:t>Darum geht es in diesem Konzept: Begriffe</w:t>
      </w:r>
    </w:p>
    <w:p w:rsidR="005045AE" w:rsidRPr="005045AE" w:rsidRDefault="005045AE" w:rsidP="005045AE">
      <w:pPr>
        <w:pStyle w:val="13aGesetze"/>
      </w:pPr>
      <w:r w:rsidRPr="005045AE">
        <w:t>3)</w:t>
      </w:r>
      <w:r w:rsidRPr="005045AE">
        <w:tab/>
        <w:t>Bestandsaufnahme und Risikoanalyse</w:t>
      </w:r>
    </w:p>
    <w:p w:rsidR="005045AE" w:rsidRDefault="005045AE" w:rsidP="005045AE">
      <w:pPr>
        <w:pStyle w:val="13eGesetze2x"/>
      </w:pPr>
      <w:r>
        <w:t>a)</w:t>
      </w:r>
      <w:r>
        <w:tab/>
        <w:t>Zu unseren Kirchengemeinden gehören zur Zeit (Stand: TT.MM.JJJJ)</w:t>
      </w:r>
    </w:p>
    <w:p w:rsidR="005045AE" w:rsidRDefault="005045AE" w:rsidP="005045AE">
      <w:pPr>
        <w:pStyle w:val="13eGesetze2x"/>
      </w:pPr>
      <w:r>
        <w:t>b)</w:t>
      </w:r>
      <w:r>
        <w:tab/>
        <w:t>Analyse der Schutz- und Risikofaktoren („Risikoanalyse“)</w:t>
      </w:r>
    </w:p>
    <w:p w:rsidR="005045AE" w:rsidRPr="005045AE" w:rsidRDefault="005045AE" w:rsidP="005045AE">
      <w:pPr>
        <w:pStyle w:val="13aGesetze"/>
      </w:pPr>
      <w:r w:rsidRPr="005045AE">
        <w:t>4)</w:t>
      </w:r>
      <w:r w:rsidRPr="005045AE">
        <w:tab/>
        <w:t>So stellen wir die Eignung der Mitarbeitenden in unserer Kirchengemeinde sicher: Personalauswahl und Persona</w:t>
      </w:r>
      <w:r w:rsidRPr="005045AE">
        <w:t>l</w:t>
      </w:r>
      <w:r w:rsidRPr="005045AE">
        <w:t>entwicklung</w:t>
      </w:r>
    </w:p>
    <w:p w:rsidR="005045AE" w:rsidRDefault="005045AE" w:rsidP="005045AE">
      <w:pPr>
        <w:pStyle w:val="13eGesetze2x"/>
      </w:pPr>
      <w:r>
        <w:t>a)</w:t>
      </w:r>
      <w:r>
        <w:tab/>
        <w:t>Mitarbeitende mit Arbeitsvertrag</w:t>
      </w:r>
    </w:p>
    <w:p w:rsidR="005045AE" w:rsidRDefault="005045AE" w:rsidP="005045AE">
      <w:pPr>
        <w:pStyle w:val="13eGesetze2x"/>
      </w:pPr>
      <w:r>
        <w:t>b)</w:t>
      </w:r>
      <w:r>
        <w:tab/>
        <w:t>Ehrenamtlich Mitarbeitende</w:t>
      </w:r>
    </w:p>
    <w:p w:rsidR="005045AE" w:rsidRPr="005045AE" w:rsidRDefault="005045AE" w:rsidP="005045AE">
      <w:pPr>
        <w:pStyle w:val="13aGesetze"/>
      </w:pPr>
      <w:r w:rsidRPr="005045AE">
        <w:t>5)</w:t>
      </w:r>
      <w:r w:rsidRPr="005045AE">
        <w:tab/>
        <w:t>So sorgen wir für die Aus- und Fortbildung unserer Mitarbeitenden über den Schutz vor sexuellem Missbrauch</w:t>
      </w:r>
    </w:p>
    <w:p w:rsidR="005045AE" w:rsidRPr="005045AE" w:rsidRDefault="005045AE" w:rsidP="005045AE">
      <w:pPr>
        <w:pStyle w:val="13aGesetze"/>
      </w:pPr>
      <w:r w:rsidRPr="005045AE">
        <w:t>6)</w:t>
      </w:r>
      <w:r w:rsidRPr="005045AE">
        <w:tab/>
        <w:t xml:space="preserve">Diese Grundregeln gelten für unseren Umgang miteinander: Verhaltenskodex </w:t>
      </w:r>
      <w:r w:rsidRPr="002F15C3">
        <w:rPr>
          <w:rStyle w:val="grn"/>
        </w:rPr>
        <w:t>und Verhaltensregeln</w:t>
      </w:r>
    </w:p>
    <w:p w:rsidR="005045AE" w:rsidRDefault="005045AE" w:rsidP="005045AE">
      <w:pPr>
        <w:pStyle w:val="13eGesetze2x"/>
      </w:pPr>
      <w:r>
        <w:t>a)</w:t>
      </w:r>
      <w:r>
        <w:tab/>
        <w:t>Verhaltenskodex</w:t>
      </w:r>
    </w:p>
    <w:p w:rsidR="005045AE" w:rsidRPr="002F15C3" w:rsidRDefault="005045AE" w:rsidP="005045AE">
      <w:pPr>
        <w:pStyle w:val="13eGesetze2x"/>
        <w:rPr>
          <w:rStyle w:val="grn"/>
        </w:rPr>
      </w:pPr>
      <w:r w:rsidRPr="002F15C3">
        <w:rPr>
          <w:rStyle w:val="grn"/>
        </w:rPr>
        <w:t>b)</w:t>
      </w:r>
      <w:r w:rsidRPr="002F15C3">
        <w:rPr>
          <w:rStyle w:val="grn"/>
        </w:rPr>
        <w:tab/>
        <w:t>Verhaltensregeln für bestimmte Bereiche</w:t>
      </w:r>
    </w:p>
    <w:p w:rsidR="005045AE" w:rsidRPr="005045AE" w:rsidRDefault="005045AE" w:rsidP="005045AE">
      <w:pPr>
        <w:pStyle w:val="13aGesetze"/>
      </w:pPr>
      <w:r w:rsidRPr="005045AE">
        <w:t>7)</w:t>
      </w:r>
      <w:r w:rsidRPr="005045AE">
        <w:tab/>
        <w:t>Fragen und Kritik erwünscht: Beratungs- und Beschwerdemöglichkeiten</w:t>
      </w:r>
    </w:p>
    <w:p w:rsidR="005045AE" w:rsidRPr="005045AE" w:rsidRDefault="005045AE" w:rsidP="005045AE">
      <w:pPr>
        <w:pStyle w:val="13aGesetze"/>
      </w:pPr>
      <w:r w:rsidRPr="005045AE">
        <w:t>8)</w:t>
      </w:r>
      <w:r w:rsidRPr="005045AE">
        <w:tab/>
        <w:t>Das tun wir, wenn eine Vermutung oder ein Verdacht geäußert wird: Interventionsplan</w:t>
      </w:r>
    </w:p>
    <w:p w:rsidR="005045AE" w:rsidRDefault="005045AE" w:rsidP="00037CD8">
      <w:pPr>
        <w:pStyle w:val="13eGesetze2x"/>
      </w:pPr>
      <w:r>
        <w:t>a)</w:t>
      </w:r>
      <w:r>
        <w:tab/>
        <w:t>Vorwürfe gegen haupt- oder ehrenamtlich Mitarbeitende der Kirchengemeinde</w:t>
      </w:r>
    </w:p>
    <w:p w:rsidR="00B954DE" w:rsidRDefault="00B954DE" w:rsidP="00037CD8">
      <w:pPr>
        <w:pStyle w:val="13eGesetze2x"/>
      </w:pPr>
      <w:r>
        <w:t>b)</w:t>
      </w:r>
      <w:r>
        <w:tab/>
        <w:t>Sexuelle Übergriffe zwischen Kindern oder zwischen Jugendlichen</w:t>
      </w:r>
    </w:p>
    <w:p w:rsidR="00B954DE" w:rsidRDefault="00B954DE" w:rsidP="00037CD8">
      <w:pPr>
        <w:pStyle w:val="13eGesetze2x"/>
      </w:pPr>
      <w:r>
        <w:t>c)</w:t>
      </w:r>
      <w:r>
        <w:tab/>
        <w:t>Opfer von se</w:t>
      </w:r>
      <w:r w:rsidR="003A1E29">
        <w:t>xualisierter Gewalt durch Täter/i</w:t>
      </w:r>
      <w:r>
        <w:t>nnen außerhalb der Verantwortung der Kirchengemeinde</w:t>
      </w:r>
    </w:p>
    <w:p w:rsidR="005045AE" w:rsidRPr="00037CD8" w:rsidRDefault="005045AE" w:rsidP="00037CD8">
      <w:pPr>
        <w:pStyle w:val="13aGesetze"/>
      </w:pPr>
      <w:r w:rsidRPr="00037CD8">
        <w:t>9)</w:t>
      </w:r>
      <w:r w:rsidRPr="00037CD8">
        <w:tab/>
        <w:t>So gehen wir mit sexuellem Missbrauch in der Vergangenheit um: Nachhaltige Aufarbeitung</w:t>
      </w:r>
    </w:p>
    <w:p w:rsidR="005045AE" w:rsidRDefault="005045AE" w:rsidP="00037CD8">
      <w:pPr>
        <w:pStyle w:val="13eGesetze2x"/>
      </w:pPr>
      <w:r>
        <w:t>a)</w:t>
      </w:r>
      <w:r>
        <w:tab/>
        <w:t>Reflektion aktueller Vorkommnisse</w:t>
      </w:r>
    </w:p>
    <w:p w:rsidR="00B954DE" w:rsidRDefault="00B954DE" w:rsidP="00037CD8">
      <w:pPr>
        <w:pStyle w:val="13eGesetze2x"/>
      </w:pPr>
      <w:r>
        <w:t>b)</w:t>
      </w:r>
      <w:r>
        <w:tab/>
        <w:t>Gebetstag 18. November</w:t>
      </w:r>
    </w:p>
    <w:p w:rsidR="005045AE" w:rsidRPr="00B954DE" w:rsidRDefault="005045AE" w:rsidP="00037CD8">
      <w:pPr>
        <w:pStyle w:val="13eGesetze2x"/>
        <w:rPr>
          <w:rStyle w:val="graublau"/>
        </w:rPr>
      </w:pPr>
      <w:r w:rsidRPr="00B954DE">
        <w:rPr>
          <w:rStyle w:val="graublau"/>
        </w:rPr>
        <w:t>c)</w:t>
      </w:r>
      <w:r w:rsidRPr="00B954DE">
        <w:rPr>
          <w:rStyle w:val="graublau"/>
        </w:rPr>
        <w:tab/>
        <w:t>Wenn bekannt ist, dass es Missbrauchsvorw</w:t>
      </w:r>
      <w:r w:rsidR="00B954DE">
        <w:rPr>
          <w:rStyle w:val="graublau"/>
        </w:rPr>
        <w:t>ürfe in der Kirchengemeinde gab</w:t>
      </w:r>
    </w:p>
    <w:p w:rsidR="005045AE" w:rsidRDefault="005045AE" w:rsidP="00037CD8">
      <w:pPr>
        <w:pStyle w:val="13aGesetze"/>
      </w:pPr>
      <w:r w:rsidRPr="00037CD8">
        <w:t>10)</w:t>
      </w:r>
      <w:r w:rsidRPr="00037CD8">
        <w:tab/>
        <w:t>So sorgen wir dafür, dass unsere Präventionsmaßnahmen in unserer Kirchengemeinde nachhaltig verankert werden: Qualitätsmanagement</w:t>
      </w:r>
    </w:p>
    <w:p w:rsidR="00B954DE" w:rsidRDefault="00B954DE" w:rsidP="00B954DE">
      <w:pPr>
        <w:pStyle w:val="13eGesetze2x"/>
      </w:pPr>
      <w:r>
        <w:t>a)</w:t>
      </w:r>
      <w:r>
        <w:tab/>
        <w:t>Regelmäßige Thematisierung</w:t>
      </w:r>
    </w:p>
    <w:p w:rsidR="00B954DE" w:rsidRDefault="00B954DE" w:rsidP="00B954DE">
      <w:pPr>
        <w:pStyle w:val="13eGesetze2x"/>
      </w:pPr>
      <w:r>
        <w:t>b)</w:t>
      </w:r>
      <w:r>
        <w:tab/>
        <w:t>Regelmäßige Aktualisierung der Daten</w:t>
      </w:r>
    </w:p>
    <w:p w:rsidR="00B954DE" w:rsidRDefault="00B954DE" w:rsidP="00B954DE">
      <w:pPr>
        <w:pStyle w:val="13eGesetze2x"/>
      </w:pPr>
      <w:r>
        <w:t>c)</w:t>
      </w:r>
      <w:r>
        <w:tab/>
        <w:t>Präventionsberater/in</w:t>
      </w:r>
    </w:p>
    <w:p w:rsidR="00B954DE" w:rsidRPr="00B954DE" w:rsidRDefault="00B954DE" w:rsidP="00B954DE">
      <w:pPr>
        <w:pStyle w:val="13eGesetze2x"/>
        <w:rPr>
          <w:rStyle w:val="grn"/>
        </w:rPr>
      </w:pPr>
      <w:r w:rsidRPr="00B954DE">
        <w:rPr>
          <w:rStyle w:val="grn"/>
        </w:rPr>
        <w:t>d)</w:t>
      </w:r>
      <w:r w:rsidRPr="00B954DE">
        <w:rPr>
          <w:rStyle w:val="grn"/>
        </w:rPr>
        <w:tab/>
        <w:t>Präventionsausschuss</w:t>
      </w:r>
    </w:p>
    <w:p w:rsidR="00B954DE" w:rsidRDefault="00B954DE" w:rsidP="00B954DE">
      <w:pPr>
        <w:pStyle w:val="13eGesetze2x"/>
      </w:pPr>
      <w:r w:rsidRPr="002F15C3">
        <w:t>e)</w:t>
      </w:r>
      <w:r>
        <w:tab/>
        <w:t>Haushaltsmittel</w:t>
      </w:r>
    </w:p>
    <w:p w:rsidR="00B954DE" w:rsidRPr="002F15C3" w:rsidRDefault="00B954DE" w:rsidP="002F15C3">
      <w:pPr>
        <w:pStyle w:val="13eGesetze2x"/>
      </w:pPr>
      <w:r w:rsidRPr="002F15C3">
        <w:rPr>
          <w:rStyle w:val="graublau"/>
          <w:color w:val="000000"/>
        </w:rPr>
        <w:t>f)</w:t>
      </w:r>
      <w:r w:rsidRPr="002F15C3">
        <w:rPr>
          <w:rStyle w:val="graublau"/>
          <w:color w:val="000000"/>
        </w:rPr>
        <w:tab/>
        <w:t>Regelmäßige Weiterentwicklung</w:t>
      </w:r>
    </w:p>
    <w:p w:rsidR="005045AE" w:rsidRPr="00037CD8" w:rsidRDefault="005045AE" w:rsidP="00037CD8">
      <w:pPr>
        <w:pStyle w:val="13aGesetze"/>
      </w:pPr>
      <w:r w:rsidRPr="00037CD8">
        <w:t>11)</w:t>
      </w:r>
      <w:r w:rsidRPr="00037CD8">
        <w:tab/>
        <w:t>Schutzkonzept in der Kooperation</w:t>
      </w:r>
    </w:p>
    <w:p w:rsidR="005045AE" w:rsidRDefault="005045AE" w:rsidP="00037CD8">
      <w:pPr>
        <w:pStyle w:val="13eGesetze2x"/>
      </w:pPr>
      <w:r>
        <w:t>a)</w:t>
      </w:r>
      <w:r>
        <w:tab/>
        <w:t>Rechtlich selb</w:t>
      </w:r>
      <w:r w:rsidR="006B31F8">
        <w:t>st</w:t>
      </w:r>
      <w:r>
        <w:t>ständige Verbände</w:t>
      </w:r>
    </w:p>
    <w:p w:rsidR="005045AE" w:rsidRDefault="005045AE" w:rsidP="00037CD8">
      <w:pPr>
        <w:pStyle w:val="13eGesetze2x"/>
      </w:pPr>
      <w:r>
        <w:t>b)</w:t>
      </w:r>
      <w:r>
        <w:tab/>
        <w:t>Zusammenarbeit im Sozialraum</w:t>
      </w:r>
    </w:p>
    <w:p w:rsidR="005045AE" w:rsidRDefault="005045AE" w:rsidP="00037CD8">
      <w:pPr>
        <w:pStyle w:val="13eGesetze2x"/>
      </w:pPr>
      <w:r>
        <w:t>c)</w:t>
      </w:r>
      <w:r>
        <w:tab/>
        <w:t>Fremdfirmen und Mieter</w:t>
      </w:r>
    </w:p>
    <w:p w:rsidR="005045AE" w:rsidRPr="00037CD8" w:rsidRDefault="005045AE" w:rsidP="00B954DE">
      <w:pPr>
        <w:pStyle w:val="13aGesetze"/>
      </w:pPr>
      <w:r w:rsidRPr="00037CD8">
        <w:t>12)</w:t>
      </w:r>
      <w:r w:rsidRPr="00037CD8">
        <w:tab/>
        <w:t>So machen wir unser Schutzkonzept öffentlich bekannt:</w:t>
      </w:r>
      <w:r w:rsidR="00B954DE">
        <w:t xml:space="preserve"> </w:t>
      </w:r>
      <w:r w:rsidRPr="00037CD8">
        <w:t>Öffentlichkeitsarbeit</w:t>
      </w:r>
    </w:p>
    <w:p w:rsidR="005045AE" w:rsidRDefault="005045AE" w:rsidP="00037CD8">
      <w:pPr>
        <w:pStyle w:val="13aGesetze"/>
      </w:pPr>
      <w:r>
        <w:t>13)</w:t>
      </w:r>
      <w:r>
        <w:tab/>
        <w:t>Beschluss</w:t>
      </w:r>
    </w:p>
    <w:p w:rsidR="005045AE" w:rsidRDefault="005045AE" w:rsidP="00037CD8">
      <w:pPr>
        <w:pStyle w:val="08GSoEinz"/>
      </w:pPr>
      <w:r>
        <w:t>Verzeichnis der Anlagen zum Mus</w:t>
      </w:r>
      <w:r w:rsidR="006A7F13">
        <w:t>ter-Schutzkonzept für (Gesamt-)</w:t>
      </w:r>
      <w:r>
        <w:t>Kirchengemeinden in der Diözese Rottenburg-Stuttgart</w:t>
      </w:r>
    </w:p>
    <w:p w:rsidR="007A3161" w:rsidRDefault="007A3161">
      <w:pPr>
        <w:spacing w:after="0" w:line="240" w:lineRule="auto"/>
        <w:rPr>
          <w:rFonts w:cs="TimesNewRomanPS-BoldMT"/>
          <w:b/>
          <w:bCs/>
          <w:color w:val="000000"/>
          <w:sz w:val="23"/>
          <w:szCs w:val="23"/>
        </w:rPr>
      </w:pPr>
      <w:r>
        <w:br w:type="page"/>
      </w:r>
    </w:p>
    <w:p w:rsidR="006E2615" w:rsidRPr="00037CD8" w:rsidRDefault="006E2615" w:rsidP="00037CD8">
      <w:pPr>
        <w:pStyle w:val="04ZwUeShf"/>
      </w:pPr>
      <w:r w:rsidRPr="00037CD8">
        <w:lastRenderedPageBreak/>
        <w:t>Schutzkonzept gegen sexuellen Missbrauch für die Seelsorgeeinheit (Gesamtkirchengemeinde)</w:t>
      </w:r>
      <w:r w:rsidRPr="00037CD8">
        <w:rPr>
          <w:rStyle w:val="hochgestelltschwarz"/>
        </w:rPr>
        <w:footnoteReference w:id="2"/>
      </w:r>
      <w:r w:rsidRPr="00037CD8">
        <w:t xml:space="preserve"> </w:t>
      </w:r>
      <w:r w:rsidR="008047E2" w:rsidRPr="006A7F13">
        <w:rPr>
          <w:highlight w:val="lightGray"/>
        </w:rPr>
        <w:fldChar w:fldCharType="begin">
          <w:ffData>
            <w:name w:val="Text67"/>
            <w:enabled/>
            <w:calcOnExit w:val="0"/>
            <w:textInput/>
          </w:ffData>
        </w:fldChar>
      </w:r>
      <w:bookmarkStart w:id="1" w:name="Text67"/>
      <w:r w:rsidR="008047E2" w:rsidRPr="006A7F13">
        <w:rPr>
          <w:highlight w:val="lightGray"/>
        </w:rPr>
        <w:instrText xml:space="preserve"> FORMTEXT </w:instrText>
      </w:r>
      <w:r w:rsidR="008047E2" w:rsidRPr="006A7F13">
        <w:rPr>
          <w:highlight w:val="lightGray"/>
        </w:rPr>
      </w:r>
      <w:r w:rsidR="008047E2" w:rsidRPr="006A7F13">
        <w:rPr>
          <w:highlight w:val="lightGray"/>
        </w:rPr>
        <w:fldChar w:fldCharType="separate"/>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highlight w:val="lightGray"/>
        </w:rPr>
        <w:fldChar w:fldCharType="end"/>
      </w:r>
      <w:bookmarkEnd w:id="1"/>
      <w:r w:rsidR="008047E2">
        <w:t xml:space="preserve"> </w:t>
      </w:r>
      <w:r w:rsidRPr="00037CD8">
        <w:t>mit den katho</w:t>
      </w:r>
      <w:r w:rsidR="003A1E29">
        <w:t>lischen Kirchengemeinden</w:t>
      </w:r>
      <w:r w:rsidRPr="00037CD8">
        <w:t xml:space="preserve"> </w:t>
      </w:r>
      <w:r w:rsidR="008047E2" w:rsidRPr="006A7F13">
        <w:rPr>
          <w:highlight w:val="lightGray"/>
        </w:rPr>
        <w:fldChar w:fldCharType="begin">
          <w:ffData>
            <w:name w:val="Text68"/>
            <w:enabled/>
            <w:calcOnExit w:val="0"/>
            <w:textInput/>
          </w:ffData>
        </w:fldChar>
      </w:r>
      <w:bookmarkStart w:id="2" w:name="Text68"/>
      <w:r w:rsidR="008047E2" w:rsidRPr="006A7F13">
        <w:rPr>
          <w:highlight w:val="lightGray"/>
        </w:rPr>
        <w:instrText xml:space="preserve"> FORMTEXT </w:instrText>
      </w:r>
      <w:r w:rsidR="008047E2" w:rsidRPr="006A7F13">
        <w:rPr>
          <w:highlight w:val="lightGray"/>
        </w:rPr>
      </w:r>
      <w:r w:rsidR="008047E2" w:rsidRPr="006A7F13">
        <w:rPr>
          <w:highlight w:val="lightGray"/>
        </w:rPr>
        <w:fldChar w:fldCharType="separate"/>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highlight w:val="lightGray"/>
        </w:rPr>
        <w:fldChar w:fldCharType="end"/>
      </w:r>
      <w:bookmarkEnd w:id="2"/>
    </w:p>
    <w:p w:rsidR="006E2615" w:rsidRPr="005045AE" w:rsidRDefault="0087474E" w:rsidP="005045AE">
      <w:pPr>
        <w:pStyle w:val="06ZwUeS10pthf"/>
      </w:pPr>
      <w:bookmarkStart w:id="3" w:name="_Toc70616651"/>
      <w:r>
        <w:t>1)</w:t>
      </w:r>
      <w:r w:rsidR="005045AE">
        <w:br/>
      </w:r>
      <w:r w:rsidR="006E2615" w:rsidRPr="005045AE">
        <w:t>Das sind wir und das wollen wir:</w:t>
      </w:r>
      <w:bookmarkEnd w:id="3"/>
      <w:r w:rsidR="005045AE" w:rsidRPr="005045AE">
        <w:br/>
      </w:r>
      <w:bookmarkStart w:id="4" w:name="_Toc70616652"/>
      <w:r w:rsidR="006E2615" w:rsidRPr="005045AE">
        <w:t>Leitbild und Selbstverständnis unserer Kirchengemeinde in der Diözese Rottenburg-Stuttgart</w:t>
      </w:r>
      <w:bookmarkEnd w:id="4"/>
    </w:p>
    <w:p w:rsidR="006E2615" w:rsidRPr="00EF3207" w:rsidRDefault="006E2615" w:rsidP="006E2615">
      <w:pPr>
        <w:pStyle w:val="08GSoEinz"/>
        <w:rPr>
          <w:rStyle w:val="graublau"/>
        </w:rPr>
      </w:pPr>
      <w:r w:rsidRPr="00EF3207">
        <w:rPr>
          <w:rStyle w:val="graublau"/>
        </w:rPr>
        <w:sym w:font="Wingdings" w:char="F0E0"/>
      </w:r>
      <w:r w:rsidRPr="00EF3207">
        <w:rPr>
          <w:rStyle w:val="graublau"/>
        </w:rPr>
        <w:t xml:space="preserve"> ggfs. Bezüge herstellen zum Pastoralkonzept der konkreten Kirchengemeinde/SE</w:t>
      </w:r>
    </w:p>
    <w:p w:rsidR="006E2615" w:rsidRPr="006E2615" w:rsidRDefault="006E2615" w:rsidP="006E2615">
      <w:pPr>
        <w:pStyle w:val="08GSoEinz"/>
      </w:pPr>
      <w:r w:rsidRPr="006E2615">
        <w:t>In unseren Kirchengemeinden sollen Menschen einen Raum zur Begegnung miteinander und mit Gott finden. Wir möchten, dass sie sich sicher und wohl fühlen und ihre Persönlichkeit und ihren Glauben entfalten können. Alle haben das Recht auf den Schutz ihrer Würde und ihrer Gesundheit. Sie haben das Recht auf Schutz vor körperlicher, seelischer und sexueller Gewalt.</w:t>
      </w:r>
    </w:p>
    <w:p w:rsidR="006E2615" w:rsidRPr="006E2615" w:rsidRDefault="006E2615" w:rsidP="006E2615">
      <w:pPr>
        <w:pStyle w:val="08GSoEinz"/>
      </w:pPr>
      <w:r w:rsidRPr="006E2615">
        <w:t>Gemeinsam wollen wir eine Kultur des achtsamen Miteinanders und der Verantwortung schaffen und besonders Kinder, Jugendliche und schutz- oder hilfebedürftige Erwachsene vor Grenzübergriffen und Machtmissbrauch schützen.</w:t>
      </w:r>
    </w:p>
    <w:p w:rsidR="006E2615" w:rsidRPr="006E2615" w:rsidRDefault="006E2615" w:rsidP="006E2615">
      <w:pPr>
        <w:pStyle w:val="08GSoEinz"/>
      </w:pPr>
      <w:r w:rsidRPr="006E2615">
        <w:t>Die Entwicklung dieses Schutzkonzeptes erfolgte auf der Grundlage der Vorgaben der Diözese Rottenburg-Stuttgart</w:t>
      </w:r>
      <w:r w:rsidRPr="00EF3207">
        <w:rPr>
          <w:rStyle w:val="hochgestelltschwarz"/>
        </w:rPr>
        <w:footnoteReference w:id="3"/>
      </w:r>
      <w:r w:rsidRPr="006E2615">
        <w:t>.</w:t>
      </w:r>
    </w:p>
    <w:p w:rsidR="006E2615" w:rsidRPr="006E2615" w:rsidRDefault="006E2615" w:rsidP="006E2615">
      <w:pPr>
        <w:pStyle w:val="08GSoEinz"/>
      </w:pPr>
      <w:r w:rsidRPr="006E2615">
        <w:t xml:space="preserve">An der Erarbeitung waren unter der Leitung von </w:t>
      </w:r>
      <w:r w:rsidR="00EF3207" w:rsidRPr="00C75185">
        <w:rPr>
          <w:highlight w:val="lightGray"/>
        </w:rPr>
        <w:fldChar w:fldCharType="begin">
          <w:ffData>
            <w:name w:val="Text4"/>
            <w:enabled/>
            <w:calcOnExit w:val="0"/>
            <w:textInput/>
          </w:ffData>
        </w:fldChar>
      </w:r>
      <w:bookmarkStart w:id="5" w:name="Text4"/>
      <w:r w:rsidR="00EF3207" w:rsidRPr="00C75185">
        <w:rPr>
          <w:highlight w:val="lightGray"/>
        </w:rPr>
        <w:instrText xml:space="preserve"> FORMTEXT </w:instrText>
      </w:r>
      <w:r w:rsidR="00EF3207" w:rsidRPr="00C75185">
        <w:rPr>
          <w:highlight w:val="lightGray"/>
        </w:rPr>
      </w:r>
      <w:r w:rsidR="00EF3207" w:rsidRPr="00C75185">
        <w:rPr>
          <w:highlight w:val="lightGray"/>
        </w:rPr>
        <w:fldChar w:fldCharType="separate"/>
      </w:r>
      <w:r w:rsidR="00EF3207" w:rsidRPr="00C75185">
        <w:rPr>
          <w:noProof/>
          <w:highlight w:val="lightGray"/>
        </w:rPr>
        <w:t> </w:t>
      </w:r>
      <w:r w:rsidR="00EF3207" w:rsidRPr="00C75185">
        <w:rPr>
          <w:noProof/>
          <w:highlight w:val="lightGray"/>
        </w:rPr>
        <w:t> </w:t>
      </w:r>
      <w:r w:rsidR="00EF3207" w:rsidRPr="00C75185">
        <w:rPr>
          <w:noProof/>
          <w:highlight w:val="lightGray"/>
        </w:rPr>
        <w:t> </w:t>
      </w:r>
      <w:r w:rsidR="00EF3207" w:rsidRPr="00C75185">
        <w:rPr>
          <w:noProof/>
          <w:highlight w:val="lightGray"/>
        </w:rPr>
        <w:t> </w:t>
      </w:r>
      <w:r w:rsidR="00EF3207" w:rsidRPr="00C75185">
        <w:rPr>
          <w:noProof/>
          <w:highlight w:val="lightGray"/>
        </w:rPr>
        <w:t> </w:t>
      </w:r>
      <w:r w:rsidR="00EF3207" w:rsidRPr="00C75185">
        <w:rPr>
          <w:highlight w:val="lightGray"/>
        </w:rPr>
        <w:fldChar w:fldCharType="end"/>
      </w:r>
      <w:bookmarkEnd w:id="5"/>
      <w:r w:rsidR="00EF3207">
        <w:t xml:space="preserve"> </w:t>
      </w:r>
      <w:r w:rsidRPr="006E2615">
        <w:t>die folgenden Personen und Gremien beteiligt:</w:t>
      </w:r>
    </w:p>
    <w:p w:rsidR="006E2615" w:rsidRPr="00115515" w:rsidRDefault="00EF3207" w:rsidP="00220E14">
      <w:pPr>
        <w:pStyle w:val="08GSoEinz"/>
        <w:numPr>
          <w:ilvl w:val="0"/>
          <w:numId w:val="14"/>
        </w:numPr>
      </w:pPr>
      <w:r w:rsidRPr="00C75185">
        <w:rPr>
          <w:highlight w:val="lightGray"/>
        </w:rPr>
        <w:fldChar w:fldCharType="begin">
          <w:ffData>
            <w:name w:val="Text5"/>
            <w:enabled/>
            <w:calcOnExit w:val="0"/>
            <w:textInput/>
          </w:ffData>
        </w:fldChar>
      </w:r>
      <w:bookmarkStart w:id="6" w:name="Text5"/>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6"/>
    </w:p>
    <w:p w:rsidR="006E2615" w:rsidRPr="006E2615" w:rsidRDefault="006E2615" w:rsidP="006E2615">
      <w:pPr>
        <w:pStyle w:val="08GSoEinz"/>
      </w:pPr>
      <w:r w:rsidRPr="006E2615">
        <w:t xml:space="preserve">Die Mitarbeitervertretung hat an der Erarbeitung und Entwicklung des Schutzkonzeptes nach </w:t>
      </w:r>
      <w:r w:rsidR="00A76786">
        <w:t>§ </w:t>
      </w:r>
      <w:r w:rsidRPr="006E2615">
        <w:t xml:space="preserve">29 </w:t>
      </w:r>
      <w:r w:rsidR="00A76786">
        <w:t>Abs. </w:t>
      </w:r>
      <w:r w:rsidRPr="006E2615">
        <w:t xml:space="preserve">1 </w:t>
      </w:r>
      <w:r w:rsidR="00A76786">
        <w:t>Nr. </w:t>
      </w:r>
      <w:r w:rsidRPr="006E2615">
        <w:t>1 und 3 MAVO mitgewirkt.</w:t>
      </w:r>
    </w:p>
    <w:p w:rsidR="006E2615" w:rsidRPr="006E2615" w:rsidRDefault="006E2615" w:rsidP="006E2615">
      <w:pPr>
        <w:pStyle w:val="08GSoEinz"/>
      </w:pPr>
      <w:r w:rsidRPr="006E2615">
        <w:t xml:space="preserve">Der Kirchengemeinderat hat </w:t>
      </w:r>
      <w:r w:rsidRPr="00EF3207">
        <w:rPr>
          <w:rStyle w:val="grn"/>
        </w:rPr>
        <w:t>(die Kirchengemeinderäte haben)</w:t>
      </w:r>
      <w:r w:rsidRPr="006E2615">
        <w:t xml:space="preserve"> diesem Schutzkonzept zugestimmt.</w:t>
      </w:r>
      <w:r w:rsidRPr="00EF3207">
        <w:rPr>
          <w:rStyle w:val="hochgestelltschwarz"/>
        </w:rPr>
        <w:footnoteReference w:id="4"/>
      </w:r>
    </w:p>
    <w:p w:rsidR="006E2615" w:rsidRPr="006E2615" w:rsidRDefault="005045AE" w:rsidP="005045AE">
      <w:pPr>
        <w:pStyle w:val="06ZwUeS10pthf"/>
      </w:pPr>
      <w:bookmarkStart w:id="7" w:name="_Toc70616653"/>
      <w:r>
        <w:t>2</w:t>
      </w:r>
      <w:r w:rsidR="0087474E">
        <w:t>)</w:t>
      </w:r>
      <w:r>
        <w:br/>
      </w:r>
      <w:r w:rsidR="006E2615" w:rsidRPr="006E2615">
        <w:t>Darum geht es in diesem Konzept:</w:t>
      </w:r>
      <w:r>
        <w:br/>
      </w:r>
      <w:r w:rsidR="006E2615" w:rsidRPr="006E2615">
        <w:t>Begriffe</w:t>
      </w:r>
      <w:r w:rsidR="006E2615" w:rsidRPr="00EF3207">
        <w:rPr>
          <w:rStyle w:val="hochgestelltschwarz"/>
        </w:rPr>
        <w:footnoteReference w:id="5"/>
      </w:r>
      <w:bookmarkEnd w:id="7"/>
    </w:p>
    <w:p w:rsidR="006E2615" w:rsidRPr="006E2615" w:rsidRDefault="006E2615" w:rsidP="006E2615">
      <w:pPr>
        <w:pStyle w:val="08GSoEinz"/>
      </w:pPr>
      <w:r w:rsidRPr="006E2615">
        <w:t xml:space="preserve">Der Begriff </w:t>
      </w:r>
      <w:r w:rsidR="00EF3207" w:rsidRPr="00EF3207">
        <w:rPr>
          <w:rStyle w:val="bold"/>
        </w:rPr>
        <w:t>„sexuelle/</w:t>
      </w:r>
      <w:r w:rsidRPr="00EF3207">
        <w:rPr>
          <w:rStyle w:val="bold"/>
        </w:rPr>
        <w:t>sexualisierte Gewalt“ bzw. „sexueller Missbrauch“</w:t>
      </w:r>
      <w:r w:rsidRPr="006E2615">
        <w:t xml:space="preserve"> umfasst alle Handlungen gegen die sexue</w:t>
      </w:r>
      <w:r w:rsidRPr="006E2615">
        <w:t>l</w:t>
      </w:r>
      <w:r w:rsidRPr="006E2615">
        <w:t>le Selbstbestimmung von minderjährigen und erwachsenen Schutzbefohlenen. Diese Handlungen können die Persö</w:t>
      </w:r>
      <w:r w:rsidRPr="006E2615">
        <w:t>n</w:t>
      </w:r>
      <w:r w:rsidRPr="006E2615">
        <w:t>lichkeitsentwicklung und seelische Gesundheit der Opfer massiv beeinträchtigen.</w:t>
      </w:r>
    </w:p>
    <w:p w:rsidR="006E2615" w:rsidRPr="006E2615" w:rsidRDefault="006E2615" w:rsidP="006E2615">
      <w:pPr>
        <w:pStyle w:val="08GSoEinz"/>
      </w:pPr>
      <w:r w:rsidRPr="006E2615">
        <w:t xml:space="preserve">Es können Straftaten im Sinne des staatlichen und kirchlichen Strafrechts sein. So ist </w:t>
      </w:r>
      <w:r w:rsidR="00A76786">
        <w:t>z. B.</w:t>
      </w:r>
      <w:r w:rsidRPr="006E2615">
        <w:t xml:space="preserve"> jede sexuell</w:t>
      </w:r>
      <w:r w:rsidR="00EF3207">
        <w:t>e Handlung mit Kindern unter 14 </w:t>
      </w:r>
      <w:r w:rsidRPr="006E2615">
        <w:t>Jahren vor staatlichem Recht strafbar.</w:t>
      </w:r>
    </w:p>
    <w:p w:rsidR="006E2615" w:rsidRPr="006E2615" w:rsidRDefault="006E2615" w:rsidP="006E2615">
      <w:pPr>
        <w:pStyle w:val="08GSoEinz"/>
      </w:pPr>
      <w:r w:rsidRPr="006E2615">
        <w:t xml:space="preserve">Darüber hinaus geht es auch um Handlungen unterhalb der Schwelle der Strafbarkeit, die im Umgang mit Kindern, Jugendlichen und schutz- oder hilfebedürftigen Erwachsenen eine Grenzverletzung oder einen sonstigen sexuellen </w:t>
      </w:r>
      <w:r w:rsidRPr="00A76786">
        <w:rPr>
          <w:rStyle w:val="bold"/>
        </w:rPr>
        <w:t>Übergriff</w:t>
      </w:r>
      <w:r w:rsidRPr="006E2615">
        <w:t xml:space="preserve"> darstellen. Umfasst sind auch alle Handlungen zur Vorbereitung, Durchführung und Geheimha</w:t>
      </w:r>
      <w:bookmarkStart w:id="8" w:name="_Hlk54894329"/>
      <w:r w:rsidR="00A76786">
        <w:t>ltung von sexuellem Missbrauch.</w:t>
      </w:r>
    </w:p>
    <w:p w:rsidR="006E2615" w:rsidRPr="006E2615" w:rsidRDefault="006E2615" w:rsidP="006E2615">
      <w:pPr>
        <w:pStyle w:val="08GSoEinz"/>
      </w:pPr>
      <w:r w:rsidRPr="006E2615">
        <w:t>Besonders schutzbedürftig sind Kinder und Jugendliche sowie Erwachsene, die dauerhaft oder auch nur zeitweise Hilfe oder Schutz benötigen. Ihnen gegenüber tragen unsere beschäftigten und ehrenamtlichen Mitarbeiterinnen und Mita</w:t>
      </w:r>
      <w:r w:rsidRPr="006E2615">
        <w:t>r</w:t>
      </w:r>
      <w:r w:rsidRPr="006E2615">
        <w:t>beiter eine besondere Verantwortung.</w:t>
      </w:r>
    </w:p>
    <w:p w:rsidR="006E2615" w:rsidRPr="006E2615" w:rsidRDefault="006E2615" w:rsidP="006E2615">
      <w:pPr>
        <w:pStyle w:val="08GSoEinz"/>
      </w:pPr>
      <w:r w:rsidRPr="006E2615">
        <w:t>Weiterhin sind Personen zu schützen, d</w:t>
      </w:r>
      <w:r w:rsidR="00A76786">
        <w:t>ie einem besonderen Macht- und/</w:t>
      </w:r>
      <w:r w:rsidRPr="006E2615">
        <w:t xml:space="preserve">oder Abhängigkeitsverhältnis unterworfen sind. Dies kann </w:t>
      </w:r>
      <w:r w:rsidR="00A76786">
        <w:t>z. B.</w:t>
      </w:r>
      <w:r w:rsidRPr="006E2615">
        <w:t xml:space="preserve"> im seelsorglichen Kontext gegeben sein oder entstehen.</w:t>
      </w:r>
    </w:p>
    <w:p w:rsidR="00A76786" w:rsidRDefault="006E2615" w:rsidP="00A76786">
      <w:pPr>
        <w:pStyle w:val="08GSoEinzoAbst"/>
      </w:pPr>
      <w:r w:rsidRPr="00A76786">
        <w:rPr>
          <w:rStyle w:val="bold"/>
        </w:rPr>
        <w:t>Prävention</w:t>
      </w:r>
      <w:r w:rsidRPr="006E2615">
        <w:t xml:space="preserve"> meint in diesem Konzept alle Maßnahmen, die vorbeugend (primär), begleitend (sekundär) und nachso</w:t>
      </w:r>
      <w:r w:rsidRPr="006E2615">
        <w:t>r</w:t>
      </w:r>
      <w:r w:rsidRPr="006E2615">
        <w:t>gend (tertiär) gegen sexualisierte Gewalt an Kindern, Jugendlichen und schutz- oder hilfebedürftige</w:t>
      </w:r>
      <w:r w:rsidR="00A76786">
        <w:t>n Erwachsenen ergriffen werden.</w:t>
      </w:r>
    </w:p>
    <w:p w:rsidR="006E2615" w:rsidRPr="00115515" w:rsidRDefault="006E2615" w:rsidP="006E2615">
      <w:pPr>
        <w:pStyle w:val="08GSoEinz"/>
      </w:pPr>
      <w:r w:rsidRPr="006E2615">
        <w:t>Verantwortlich für die Umsetzung von Präventionsmaßnahmen sind neben der Leitung alle haupt- und ehrenamtlich Mitarbeitenden.</w:t>
      </w:r>
    </w:p>
    <w:p w:rsidR="006E2615" w:rsidRPr="006E2615" w:rsidRDefault="0087474E" w:rsidP="005045AE">
      <w:pPr>
        <w:pStyle w:val="06ZwUeS10pthf"/>
      </w:pPr>
      <w:bookmarkStart w:id="9" w:name="_Toc70616654"/>
      <w:bookmarkEnd w:id="8"/>
      <w:r>
        <w:t>3)</w:t>
      </w:r>
      <w:r w:rsidR="005045AE">
        <w:br/>
      </w:r>
      <w:r w:rsidR="006E2615" w:rsidRPr="006E2615">
        <w:t>Bestandsaufnahme und Risikoanalyse</w:t>
      </w:r>
      <w:r w:rsidR="006E2615" w:rsidRPr="00A76786">
        <w:rPr>
          <w:rStyle w:val="hochgestelltschwarz"/>
        </w:rPr>
        <w:footnoteReference w:id="6"/>
      </w:r>
      <w:bookmarkEnd w:id="9"/>
    </w:p>
    <w:p w:rsidR="006E2615" w:rsidRPr="006E2615" w:rsidRDefault="00802E8C" w:rsidP="00802E8C">
      <w:pPr>
        <w:pStyle w:val="13aGesetze"/>
      </w:pPr>
      <w:bookmarkStart w:id="10" w:name="_Toc70616655"/>
      <w:r w:rsidRPr="00802E8C">
        <w:rPr>
          <w:rStyle w:val="bold"/>
        </w:rPr>
        <w:t>a)</w:t>
      </w:r>
      <w:r w:rsidRPr="00802E8C">
        <w:rPr>
          <w:rStyle w:val="bold"/>
        </w:rPr>
        <w:tab/>
      </w:r>
      <w:r w:rsidR="006E2615" w:rsidRPr="00802E8C">
        <w:rPr>
          <w:rStyle w:val="bold"/>
        </w:rPr>
        <w:t>Zu unseren Kirchengemeinden</w:t>
      </w:r>
      <w:r w:rsidR="006E2615" w:rsidRPr="00802E8C">
        <w:rPr>
          <w:rStyle w:val="hochgestelltschwarz"/>
        </w:rPr>
        <w:footnoteReference w:id="7"/>
      </w:r>
      <w:r w:rsidR="006E2615" w:rsidRPr="00802E8C">
        <w:rPr>
          <w:rStyle w:val="bold"/>
        </w:rPr>
        <w:t xml:space="preserve"> gehören zur Zeit</w:t>
      </w:r>
      <w:r w:rsidR="006E2615" w:rsidRPr="006E2615">
        <w:t xml:space="preserve"> </w:t>
      </w:r>
      <w:r w:rsidR="003A1E29" w:rsidRPr="00C75185">
        <w:rPr>
          <w:highlight w:val="lightGray"/>
        </w:rPr>
        <w:fldChar w:fldCharType="begin">
          <w:ffData>
            <w:name w:val="Text48"/>
            <w:enabled/>
            <w:calcOnExit w:val="0"/>
            <w:textInput/>
          </w:ffData>
        </w:fldChar>
      </w:r>
      <w:bookmarkStart w:id="11" w:name="Text48"/>
      <w:r w:rsidR="003A1E29" w:rsidRPr="00C75185">
        <w:rPr>
          <w:highlight w:val="lightGray"/>
        </w:rPr>
        <w:instrText xml:space="preserve"> FORMTEXT </w:instrText>
      </w:r>
      <w:r w:rsidR="003A1E29" w:rsidRPr="00C75185">
        <w:rPr>
          <w:highlight w:val="lightGray"/>
        </w:rPr>
      </w:r>
      <w:r w:rsidR="003A1E29" w:rsidRPr="00C75185">
        <w:rPr>
          <w:highlight w:val="lightGray"/>
        </w:rPr>
        <w:fldChar w:fldCharType="separate"/>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highlight w:val="lightGray"/>
        </w:rPr>
        <w:fldChar w:fldCharType="end"/>
      </w:r>
      <w:bookmarkEnd w:id="11"/>
      <w:r w:rsidR="003A1E29" w:rsidRPr="006E2615">
        <w:t xml:space="preserve"> </w:t>
      </w:r>
      <w:r w:rsidR="006E2615" w:rsidRPr="006E2615">
        <w:t>(Stand: TT.MM.JJJJ)</w:t>
      </w:r>
      <w:bookmarkEnd w:id="10"/>
    </w:p>
    <w:p w:rsidR="006E2615" w:rsidRPr="006E2615" w:rsidRDefault="0087474E" w:rsidP="00802E8C">
      <w:pPr>
        <w:pStyle w:val="13cGesetzeeingez"/>
      </w:pPr>
      <w:r w:rsidRPr="00C75185">
        <w:rPr>
          <w:highlight w:val="lightGray"/>
        </w:rPr>
        <w:fldChar w:fldCharType="begin">
          <w:ffData>
            <w:name w:val="Text49"/>
            <w:enabled/>
            <w:calcOnExit w:val="0"/>
            <w:textInput/>
          </w:ffData>
        </w:fldChar>
      </w:r>
      <w:bookmarkStart w:id="12" w:name="Text49"/>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2"/>
      <w:r>
        <w:t xml:space="preserve"> </w:t>
      </w:r>
      <w:r w:rsidR="00802E8C">
        <w:t>Menschen,</w:t>
      </w:r>
      <w:r w:rsidR="006E2615" w:rsidRPr="006E2615">
        <w:t xml:space="preserve"> darunter </w:t>
      </w:r>
      <w:r w:rsidRPr="00C75185">
        <w:rPr>
          <w:highlight w:val="lightGray"/>
        </w:rPr>
        <w:fldChar w:fldCharType="begin">
          <w:ffData>
            <w:name w:val="Text50"/>
            <w:enabled/>
            <w:calcOnExit w:val="0"/>
            <w:textInput/>
          </w:ffData>
        </w:fldChar>
      </w:r>
      <w:bookmarkStart w:id="13" w:name="Text5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3"/>
      <w:r>
        <w:t xml:space="preserve"> </w:t>
      </w:r>
      <w:r w:rsidR="006E2615" w:rsidRPr="006E2615">
        <w:t>Kinder und Jugendliche unter 18</w:t>
      </w:r>
      <w:r w:rsidR="00802E8C">
        <w:t> </w:t>
      </w:r>
      <w:r w:rsidR="006E2615" w:rsidRPr="006E2615">
        <w:t>Jahren.</w:t>
      </w:r>
    </w:p>
    <w:p w:rsidR="006E2615" w:rsidRPr="006E2615" w:rsidRDefault="006E2615" w:rsidP="00802E8C">
      <w:pPr>
        <w:pStyle w:val="13cGesetzeeingez"/>
      </w:pPr>
      <w:r w:rsidRPr="006E2615">
        <w:t xml:space="preserve">In unserer Gemeinde gibt es in folgenden </w:t>
      </w:r>
      <w:r w:rsidRPr="00802E8C">
        <w:rPr>
          <w:rStyle w:val="bold"/>
        </w:rPr>
        <w:t>Gruppen und bei folgenden Ereignissen Kontakte von Mitarbeite</w:t>
      </w:r>
      <w:r w:rsidRPr="00802E8C">
        <w:rPr>
          <w:rStyle w:val="bold"/>
        </w:rPr>
        <w:t>n</w:t>
      </w:r>
      <w:r w:rsidRPr="00802E8C">
        <w:rPr>
          <w:rStyle w:val="bold"/>
        </w:rPr>
        <w:lastRenderedPageBreak/>
        <w:t>den mit Kindern und Jugendlichen</w:t>
      </w:r>
    </w:p>
    <w:p w:rsidR="006E2615" w:rsidRPr="00802E8C" w:rsidRDefault="006E2615" w:rsidP="00802E8C">
      <w:pPr>
        <w:pStyle w:val="13cGesetzeeingez"/>
        <w:rPr>
          <w:rStyle w:val="graublau"/>
        </w:rPr>
      </w:pPr>
      <w:r w:rsidRPr="00802E8C">
        <w:rPr>
          <w:rStyle w:val="graublau"/>
        </w:rPr>
        <w:t>(</w:t>
      </w:r>
      <w:r w:rsidRPr="00802E8C">
        <w:rPr>
          <w:rStyle w:val="graublau"/>
        </w:rPr>
        <w:sym w:font="Wingdings" w:char="F0E0"/>
      </w:r>
      <w:r w:rsidRPr="00802E8C">
        <w:rPr>
          <w:rStyle w:val="graublau"/>
        </w:rPr>
        <w:t xml:space="preserve"> Beispiele! Bitte Liste präzisieren und vervollständigen.)</w:t>
      </w:r>
    </w:p>
    <w:p w:rsidR="006E2615" w:rsidRPr="00802E8C" w:rsidRDefault="006E2615" w:rsidP="00220E14">
      <w:pPr>
        <w:pStyle w:val="13fGesetze2xoAbst"/>
        <w:numPr>
          <w:ilvl w:val="0"/>
          <w:numId w:val="14"/>
        </w:numPr>
        <w:rPr>
          <w:rStyle w:val="grn"/>
        </w:rPr>
      </w:pPr>
      <w:r w:rsidRPr="00802E8C">
        <w:rPr>
          <w:rStyle w:val="grn"/>
        </w:rPr>
        <w:t>Erstkommunionkatechese</w:t>
      </w:r>
    </w:p>
    <w:p w:rsidR="006E2615" w:rsidRPr="00802E8C" w:rsidRDefault="00163D73" w:rsidP="00220E14">
      <w:pPr>
        <w:pStyle w:val="13fGesetze2xoAbst"/>
        <w:numPr>
          <w:ilvl w:val="0"/>
          <w:numId w:val="14"/>
        </w:numPr>
        <w:rPr>
          <w:rStyle w:val="grn"/>
        </w:rPr>
      </w:pPr>
      <w:proofErr w:type="spellStart"/>
      <w:r>
        <w:rPr>
          <w:rStyle w:val="grn"/>
        </w:rPr>
        <w:t>Firmkatechese</w:t>
      </w:r>
      <w:proofErr w:type="spellEnd"/>
    </w:p>
    <w:p w:rsidR="006E2615" w:rsidRPr="00802E8C" w:rsidRDefault="006E2615" w:rsidP="00220E14">
      <w:pPr>
        <w:pStyle w:val="13fGesetze2xoAbst"/>
        <w:numPr>
          <w:ilvl w:val="0"/>
          <w:numId w:val="14"/>
        </w:numPr>
        <w:rPr>
          <w:rStyle w:val="grn"/>
        </w:rPr>
      </w:pPr>
      <w:r w:rsidRPr="00802E8C">
        <w:rPr>
          <w:rStyle w:val="grn"/>
        </w:rPr>
        <w:t>Ministrant</w:t>
      </w:r>
      <w:r w:rsidR="003A1E29">
        <w:rPr>
          <w:rStyle w:val="grn"/>
        </w:rPr>
        <w:t>/i</w:t>
      </w:r>
      <w:r w:rsidRPr="00802E8C">
        <w:rPr>
          <w:rStyle w:val="grn"/>
        </w:rPr>
        <w:t>nnen</w:t>
      </w:r>
    </w:p>
    <w:p w:rsidR="006E2615" w:rsidRPr="00802E8C" w:rsidRDefault="006E2615" w:rsidP="00220E14">
      <w:pPr>
        <w:pStyle w:val="13fGesetze2xoAbst"/>
        <w:numPr>
          <w:ilvl w:val="0"/>
          <w:numId w:val="14"/>
        </w:numPr>
        <w:rPr>
          <w:rStyle w:val="grn"/>
        </w:rPr>
      </w:pPr>
      <w:r w:rsidRPr="00802E8C">
        <w:rPr>
          <w:rStyle w:val="grn"/>
        </w:rPr>
        <w:t>Jugendgruppen:</w:t>
      </w:r>
      <w:r w:rsidRPr="00163D73">
        <w:rPr>
          <w:rStyle w:val="graublau"/>
        </w:rPr>
        <w:t xml:space="preserve"> </w:t>
      </w:r>
      <w:r w:rsidR="00802E8C" w:rsidRPr="00C75185">
        <w:rPr>
          <w:rStyle w:val="grn"/>
          <w:highlight w:val="lightGray"/>
        </w:rPr>
        <w:fldChar w:fldCharType="begin">
          <w:ffData>
            <w:name w:val="Text6"/>
            <w:enabled/>
            <w:calcOnExit w:val="0"/>
            <w:textInput/>
          </w:ffData>
        </w:fldChar>
      </w:r>
      <w:bookmarkStart w:id="14" w:name="Text6"/>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highlight w:val="lightGray"/>
        </w:rPr>
        <w:fldChar w:fldCharType="end"/>
      </w:r>
      <w:bookmarkEnd w:id="14"/>
    </w:p>
    <w:p w:rsidR="006E2615" w:rsidRPr="00802E8C" w:rsidRDefault="006E2615" w:rsidP="00220E14">
      <w:pPr>
        <w:pStyle w:val="13fGesetze2xoAbst"/>
        <w:numPr>
          <w:ilvl w:val="0"/>
          <w:numId w:val="14"/>
        </w:numPr>
        <w:rPr>
          <w:rStyle w:val="grn"/>
        </w:rPr>
      </w:pPr>
      <w:r w:rsidRPr="00802E8C">
        <w:rPr>
          <w:rStyle w:val="grn"/>
        </w:rPr>
        <w:t>Kinderchor</w:t>
      </w:r>
    </w:p>
    <w:p w:rsidR="006E2615" w:rsidRPr="00802E8C" w:rsidRDefault="006E2615" w:rsidP="00220E14">
      <w:pPr>
        <w:pStyle w:val="13fGesetze2xoAbst"/>
        <w:numPr>
          <w:ilvl w:val="0"/>
          <w:numId w:val="14"/>
        </w:numPr>
        <w:rPr>
          <w:rStyle w:val="grn"/>
        </w:rPr>
      </w:pPr>
      <w:r w:rsidRPr="00802E8C">
        <w:rPr>
          <w:rStyle w:val="grn"/>
        </w:rPr>
        <w:t>Jugendband</w:t>
      </w:r>
    </w:p>
    <w:p w:rsidR="006E2615" w:rsidRPr="00802E8C" w:rsidRDefault="006E2615" w:rsidP="00220E14">
      <w:pPr>
        <w:pStyle w:val="13eGesetze2x"/>
        <w:numPr>
          <w:ilvl w:val="0"/>
          <w:numId w:val="15"/>
        </w:numPr>
        <w:ind w:left="700"/>
        <w:rPr>
          <w:rStyle w:val="graublau"/>
        </w:rPr>
      </w:pPr>
      <w:r w:rsidRPr="00802E8C">
        <w:rPr>
          <w:rStyle w:val="grn"/>
        </w:rPr>
        <w:t>Jugendverbände:</w:t>
      </w:r>
      <w:r w:rsidRPr="00163D73">
        <w:rPr>
          <w:rStyle w:val="graublau"/>
        </w:rPr>
        <w:t xml:space="preserve"> </w:t>
      </w:r>
      <w:r w:rsidR="00802E8C" w:rsidRPr="00C75185">
        <w:rPr>
          <w:rStyle w:val="grn"/>
          <w:highlight w:val="lightGray"/>
        </w:rPr>
        <w:fldChar w:fldCharType="begin">
          <w:ffData>
            <w:name w:val="Text7"/>
            <w:enabled/>
            <w:calcOnExit w:val="0"/>
            <w:textInput/>
          </w:ffData>
        </w:fldChar>
      </w:r>
      <w:bookmarkStart w:id="15" w:name="Text7"/>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highlight w:val="lightGray"/>
        </w:rPr>
        <w:fldChar w:fldCharType="end"/>
      </w:r>
      <w:bookmarkEnd w:id="15"/>
      <w:r w:rsidR="00802E8C" w:rsidRPr="00FF468A">
        <w:rPr>
          <w:rStyle w:val="graublau"/>
        </w:rPr>
        <w:t xml:space="preserve"> </w:t>
      </w:r>
      <w:r w:rsidRPr="00802E8C">
        <w:rPr>
          <w:rStyle w:val="graublau"/>
        </w:rPr>
        <w:t>(siehe auch Kooperationen)</w:t>
      </w:r>
    </w:p>
    <w:p w:rsidR="006E2615" w:rsidRPr="00802E8C" w:rsidRDefault="006E2615" w:rsidP="00220E14">
      <w:pPr>
        <w:pStyle w:val="13fGesetze2xoAbst"/>
        <w:numPr>
          <w:ilvl w:val="0"/>
          <w:numId w:val="22"/>
        </w:numPr>
        <w:rPr>
          <w:rStyle w:val="grn"/>
        </w:rPr>
      </w:pPr>
      <w:r w:rsidRPr="00802E8C">
        <w:rPr>
          <w:rStyle w:val="grn"/>
        </w:rPr>
        <w:t>Kindergottesdienste</w:t>
      </w:r>
    </w:p>
    <w:p w:rsidR="006E2615" w:rsidRPr="00802E8C" w:rsidRDefault="006E2615" w:rsidP="00220E14">
      <w:pPr>
        <w:pStyle w:val="13fGesetze2xoAbst"/>
        <w:numPr>
          <w:ilvl w:val="0"/>
          <w:numId w:val="22"/>
        </w:numPr>
        <w:rPr>
          <w:rStyle w:val="grn"/>
        </w:rPr>
      </w:pPr>
      <w:r w:rsidRPr="00802E8C">
        <w:rPr>
          <w:rStyle w:val="grn"/>
        </w:rPr>
        <w:t>Sternsingeraktion</w:t>
      </w:r>
    </w:p>
    <w:p w:rsidR="006E2615" w:rsidRPr="00802E8C" w:rsidRDefault="006E2615" w:rsidP="00220E14">
      <w:pPr>
        <w:pStyle w:val="13fGesetze2xoAbst"/>
        <w:numPr>
          <w:ilvl w:val="0"/>
          <w:numId w:val="22"/>
        </w:numPr>
        <w:rPr>
          <w:rStyle w:val="grn"/>
        </w:rPr>
      </w:pPr>
      <w:r w:rsidRPr="00802E8C">
        <w:rPr>
          <w:rStyle w:val="grn"/>
        </w:rPr>
        <w:t>Pfarrbücherei</w:t>
      </w:r>
    </w:p>
    <w:p w:rsidR="006E2615" w:rsidRPr="00802E8C" w:rsidRDefault="006E2615" w:rsidP="00220E14">
      <w:pPr>
        <w:pStyle w:val="13fGesetze2xoAbst"/>
        <w:numPr>
          <w:ilvl w:val="0"/>
          <w:numId w:val="22"/>
        </w:numPr>
        <w:rPr>
          <w:rStyle w:val="grn"/>
        </w:rPr>
      </w:pPr>
      <w:r w:rsidRPr="00802E8C">
        <w:rPr>
          <w:rStyle w:val="grn"/>
        </w:rPr>
        <w:t>Kinderfeste</w:t>
      </w:r>
    </w:p>
    <w:p w:rsidR="006E2615" w:rsidRPr="00802E8C" w:rsidRDefault="00802E8C" w:rsidP="00220E14">
      <w:pPr>
        <w:pStyle w:val="13fGesetze2xoAbst"/>
        <w:numPr>
          <w:ilvl w:val="0"/>
          <w:numId w:val="22"/>
        </w:numPr>
        <w:rPr>
          <w:rStyle w:val="grn"/>
        </w:rPr>
      </w:pPr>
      <w:r>
        <w:rPr>
          <w:rStyle w:val="grn"/>
        </w:rPr>
        <w:t>Familien-</w:t>
      </w:r>
      <w:r w:rsidR="006E2615" w:rsidRPr="00802E8C">
        <w:rPr>
          <w:rStyle w:val="grn"/>
        </w:rPr>
        <w:t>Wochenenden</w:t>
      </w:r>
    </w:p>
    <w:p w:rsidR="006E2615" w:rsidRPr="00802E8C" w:rsidRDefault="006E2615" w:rsidP="00220E14">
      <w:pPr>
        <w:pStyle w:val="13fGesetze2xoAbst"/>
        <w:numPr>
          <w:ilvl w:val="0"/>
          <w:numId w:val="22"/>
        </w:numPr>
        <w:rPr>
          <w:rStyle w:val="grn"/>
        </w:rPr>
      </w:pPr>
      <w:r w:rsidRPr="00802E8C">
        <w:rPr>
          <w:rStyle w:val="grn"/>
        </w:rPr>
        <w:t>Offenes Jugendcafé</w:t>
      </w:r>
    </w:p>
    <w:p w:rsidR="006E2615" w:rsidRPr="00802E8C" w:rsidRDefault="006E2615" w:rsidP="00220E14">
      <w:pPr>
        <w:pStyle w:val="13fGesetze2xoAbst"/>
        <w:numPr>
          <w:ilvl w:val="0"/>
          <w:numId w:val="22"/>
        </w:numPr>
        <w:rPr>
          <w:rStyle w:val="grn"/>
        </w:rPr>
      </w:pPr>
      <w:proofErr w:type="spellStart"/>
      <w:r w:rsidRPr="00802E8C">
        <w:rPr>
          <w:rStyle w:val="grn"/>
        </w:rPr>
        <w:t>Taizé</w:t>
      </w:r>
      <w:proofErr w:type="spellEnd"/>
      <w:r w:rsidRPr="00802E8C">
        <w:rPr>
          <w:rStyle w:val="grn"/>
        </w:rPr>
        <w:t>-Fahrt</w:t>
      </w:r>
    </w:p>
    <w:p w:rsidR="006E2615" w:rsidRDefault="006E2615" w:rsidP="00220E14">
      <w:pPr>
        <w:pStyle w:val="13fGesetze2xoAbst"/>
        <w:numPr>
          <w:ilvl w:val="0"/>
          <w:numId w:val="22"/>
        </w:numPr>
        <w:rPr>
          <w:rStyle w:val="grn"/>
        </w:rPr>
      </w:pPr>
      <w:r w:rsidRPr="00802E8C">
        <w:rPr>
          <w:rStyle w:val="grn"/>
        </w:rPr>
        <w:t>Sommerfreizeit</w:t>
      </w:r>
    </w:p>
    <w:p w:rsidR="006E2615" w:rsidRDefault="006E2615" w:rsidP="003A1E29">
      <w:pPr>
        <w:pStyle w:val="13fGesetze2xoAbst"/>
        <w:numPr>
          <w:ilvl w:val="0"/>
          <w:numId w:val="22"/>
        </w:numPr>
        <w:rPr>
          <w:rStyle w:val="grn"/>
        </w:rPr>
      </w:pPr>
      <w:r w:rsidRPr="00802E8C">
        <w:rPr>
          <w:rStyle w:val="grn"/>
        </w:rPr>
        <w:t>Zeltlager</w:t>
      </w:r>
    </w:p>
    <w:p w:rsidR="003A1E29" w:rsidRPr="00802E8C" w:rsidRDefault="003A1E29" w:rsidP="00220E14">
      <w:pPr>
        <w:pStyle w:val="13eGesetze2x"/>
        <w:numPr>
          <w:ilvl w:val="0"/>
          <w:numId w:val="15"/>
        </w:numPr>
        <w:ind w:left="700"/>
        <w:rPr>
          <w:rStyle w:val="grn"/>
        </w:rPr>
      </w:pPr>
      <w:r w:rsidRPr="00C75185">
        <w:rPr>
          <w:rStyle w:val="grn"/>
          <w:highlight w:val="lightGray"/>
        </w:rPr>
        <w:fldChar w:fldCharType="begin">
          <w:ffData>
            <w:name w:val="Text69"/>
            <w:enabled/>
            <w:calcOnExit w:val="0"/>
            <w:textInput/>
          </w:ffData>
        </w:fldChar>
      </w:r>
      <w:bookmarkStart w:id="16" w:name="Text69"/>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16"/>
    </w:p>
    <w:p w:rsidR="006E2615" w:rsidRPr="00802E8C" w:rsidRDefault="006E2615" w:rsidP="00802E8C">
      <w:pPr>
        <w:pStyle w:val="13cGesetzeeingez"/>
        <w:rPr>
          <w:rStyle w:val="bold"/>
        </w:rPr>
      </w:pPr>
      <w:r w:rsidRPr="006E2615">
        <w:t xml:space="preserve">In unserer Gemeinde gibt es in folgenden </w:t>
      </w:r>
      <w:r w:rsidRPr="00802E8C">
        <w:rPr>
          <w:rStyle w:val="bold"/>
        </w:rPr>
        <w:t>Gruppen und bei folgenden Ereignissen Kontakte von Mitarbeite</w:t>
      </w:r>
      <w:r w:rsidRPr="00802E8C">
        <w:rPr>
          <w:rStyle w:val="bold"/>
        </w:rPr>
        <w:t>n</w:t>
      </w:r>
      <w:r w:rsidRPr="00802E8C">
        <w:rPr>
          <w:rStyle w:val="bold"/>
        </w:rPr>
        <w:t>den mit schutz- oder hilfebedürftigen Erwachsenen:</w:t>
      </w:r>
    </w:p>
    <w:p w:rsidR="006E2615" w:rsidRPr="00802E8C" w:rsidRDefault="006E2615" w:rsidP="00220E14">
      <w:pPr>
        <w:pStyle w:val="13fGesetze2xoAbst"/>
        <w:numPr>
          <w:ilvl w:val="0"/>
          <w:numId w:val="21"/>
        </w:numPr>
        <w:rPr>
          <w:rStyle w:val="grn"/>
        </w:rPr>
      </w:pPr>
      <w:r w:rsidRPr="00802E8C">
        <w:rPr>
          <w:rStyle w:val="grn"/>
        </w:rPr>
        <w:t>Nachbarschaftshilfe</w:t>
      </w:r>
    </w:p>
    <w:p w:rsidR="006E2615" w:rsidRPr="00802E8C" w:rsidRDefault="006E2615" w:rsidP="00220E14">
      <w:pPr>
        <w:pStyle w:val="13fGesetze2xoAbst"/>
        <w:numPr>
          <w:ilvl w:val="0"/>
          <w:numId w:val="21"/>
        </w:numPr>
        <w:rPr>
          <w:rStyle w:val="grn"/>
        </w:rPr>
      </w:pPr>
      <w:r w:rsidRPr="00802E8C">
        <w:rPr>
          <w:rStyle w:val="grn"/>
        </w:rPr>
        <w:t>Besuchsdienste</w:t>
      </w:r>
    </w:p>
    <w:p w:rsidR="006E2615" w:rsidRPr="00802E8C" w:rsidRDefault="006E2615" w:rsidP="00220E14">
      <w:pPr>
        <w:pStyle w:val="13fGesetze2xoAbst"/>
        <w:numPr>
          <w:ilvl w:val="0"/>
          <w:numId w:val="21"/>
        </w:numPr>
        <w:rPr>
          <w:rStyle w:val="grn"/>
        </w:rPr>
      </w:pPr>
      <w:r w:rsidRPr="00802E8C">
        <w:rPr>
          <w:rStyle w:val="grn"/>
        </w:rPr>
        <w:t>Hospizgruppe</w:t>
      </w:r>
    </w:p>
    <w:p w:rsidR="006E2615" w:rsidRPr="00802E8C" w:rsidRDefault="006E2615" w:rsidP="00220E14">
      <w:pPr>
        <w:pStyle w:val="13fGesetze2xoAbst"/>
        <w:numPr>
          <w:ilvl w:val="0"/>
          <w:numId w:val="21"/>
        </w:numPr>
        <w:rPr>
          <w:rStyle w:val="grn"/>
        </w:rPr>
      </w:pPr>
      <w:r w:rsidRPr="00802E8C">
        <w:rPr>
          <w:rStyle w:val="grn"/>
        </w:rPr>
        <w:t>Trauergruppe</w:t>
      </w:r>
    </w:p>
    <w:p w:rsidR="006E2615" w:rsidRPr="00802E8C" w:rsidRDefault="006E2615" w:rsidP="00220E14">
      <w:pPr>
        <w:pStyle w:val="13fGesetze2xoAbst"/>
        <w:numPr>
          <w:ilvl w:val="0"/>
          <w:numId w:val="21"/>
        </w:numPr>
        <w:rPr>
          <w:rStyle w:val="grn"/>
        </w:rPr>
      </w:pPr>
      <w:r w:rsidRPr="00802E8C">
        <w:rPr>
          <w:rStyle w:val="grn"/>
        </w:rPr>
        <w:t>Seniorenclub</w:t>
      </w:r>
    </w:p>
    <w:p w:rsidR="006E2615" w:rsidRDefault="006E2615" w:rsidP="00220E14">
      <w:pPr>
        <w:pStyle w:val="13fGesetze2xoAbst"/>
        <w:numPr>
          <w:ilvl w:val="0"/>
          <w:numId w:val="21"/>
        </w:numPr>
        <w:rPr>
          <w:rStyle w:val="grn"/>
        </w:rPr>
      </w:pPr>
      <w:r w:rsidRPr="00802E8C">
        <w:rPr>
          <w:rStyle w:val="grn"/>
        </w:rPr>
        <w:t>Seelsorgegespräche</w:t>
      </w:r>
    </w:p>
    <w:p w:rsidR="00802E8C" w:rsidRPr="00802E8C" w:rsidRDefault="00802E8C" w:rsidP="00220E14">
      <w:pPr>
        <w:pStyle w:val="13eGesetze2x"/>
        <w:numPr>
          <w:ilvl w:val="0"/>
          <w:numId w:val="16"/>
        </w:numPr>
        <w:rPr>
          <w:rStyle w:val="grn"/>
        </w:rPr>
      </w:pPr>
      <w:r w:rsidRPr="00C75185">
        <w:rPr>
          <w:rStyle w:val="grn"/>
          <w:highlight w:val="lightGray"/>
        </w:rPr>
        <w:fldChar w:fldCharType="begin">
          <w:ffData>
            <w:name w:val="Text9"/>
            <w:enabled/>
            <w:calcOnExit w:val="0"/>
            <w:textInput/>
          </w:ffData>
        </w:fldChar>
      </w:r>
      <w:bookmarkStart w:id="17" w:name="Text9"/>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17"/>
    </w:p>
    <w:p w:rsidR="006E2615" w:rsidRPr="006E2615" w:rsidRDefault="006E2615" w:rsidP="00802E8C">
      <w:pPr>
        <w:pStyle w:val="13cGesetzeeingez"/>
      </w:pPr>
      <w:r w:rsidRPr="00802E8C">
        <w:rPr>
          <w:rStyle w:val="bold"/>
        </w:rPr>
        <w:t>Unsere Kirchengemeinde ist Trägerin folgender Einrichtungen</w:t>
      </w:r>
      <w:r w:rsidRPr="006E2615">
        <w:t xml:space="preserve"> für Kinder, Jugendliche und schutz- oder hilf</w:t>
      </w:r>
      <w:r w:rsidRPr="006E2615">
        <w:t>e</w:t>
      </w:r>
      <w:r w:rsidRPr="006E2615">
        <w:t>bedürftige Erwachsene:</w:t>
      </w:r>
    </w:p>
    <w:p w:rsidR="006E2615" w:rsidRPr="00802E8C" w:rsidRDefault="006E2615" w:rsidP="00220E14">
      <w:pPr>
        <w:pStyle w:val="13fGesetze2xoAbst"/>
        <w:numPr>
          <w:ilvl w:val="0"/>
          <w:numId w:val="20"/>
        </w:numPr>
        <w:rPr>
          <w:rStyle w:val="grn"/>
        </w:rPr>
      </w:pPr>
      <w:r w:rsidRPr="00802E8C">
        <w:rPr>
          <w:rStyle w:val="grn"/>
        </w:rPr>
        <w:t>Kinder- und Jugendhilfe: Kindergarten, Familienzentrum, Schülertreff</w:t>
      </w:r>
      <w:r w:rsidR="0087474E">
        <w:rPr>
          <w:rStyle w:val="grn"/>
        </w:rPr>
        <w:t>,</w:t>
      </w:r>
      <w:r w:rsidRPr="00802E8C">
        <w:rPr>
          <w:rStyle w:val="grn"/>
        </w:rPr>
        <w:t xml:space="preserve"> </w:t>
      </w:r>
      <w:r w:rsidR="0087474E" w:rsidRPr="00C75185">
        <w:rPr>
          <w:rStyle w:val="grn"/>
          <w:highlight w:val="lightGray"/>
        </w:rPr>
        <w:fldChar w:fldCharType="begin">
          <w:ffData>
            <w:name w:val="Text51"/>
            <w:enabled/>
            <w:calcOnExit w:val="0"/>
            <w:textInput/>
          </w:ffData>
        </w:fldChar>
      </w:r>
      <w:bookmarkStart w:id="18" w:name="Text51"/>
      <w:r w:rsidR="0087474E" w:rsidRPr="00C75185">
        <w:rPr>
          <w:rStyle w:val="grn"/>
          <w:highlight w:val="lightGray"/>
        </w:rPr>
        <w:instrText xml:space="preserve"> FORMTEXT </w:instrText>
      </w:r>
      <w:r w:rsidR="0087474E" w:rsidRPr="00C75185">
        <w:rPr>
          <w:rStyle w:val="grn"/>
          <w:highlight w:val="lightGray"/>
        </w:rPr>
      </w:r>
      <w:r w:rsidR="0087474E" w:rsidRPr="00C75185">
        <w:rPr>
          <w:rStyle w:val="grn"/>
          <w:highlight w:val="lightGray"/>
        </w:rPr>
        <w:fldChar w:fldCharType="separate"/>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highlight w:val="lightGray"/>
        </w:rPr>
        <w:fldChar w:fldCharType="end"/>
      </w:r>
      <w:bookmarkEnd w:id="18"/>
    </w:p>
    <w:p w:rsidR="006E2615" w:rsidRPr="00802E8C" w:rsidRDefault="006E2615" w:rsidP="00220E14">
      <w:pPr>
        <w:pStyle w:val="13fGesetze2xoAbst"/>
        <w:numPr>
          <w:ilvl w:val="0"/>
          <w:numId w:val="20"/>
        </w:numPr>
        <w:rPr>
          <w:rStyle w:val="grn"/>
        </w:rPr>
      </w:pPr>
      <w:r w:rsidRPr="00802E8C">
        <w:rPr>
          <w:rStyle w:val="grn"/>
        </w:rPr>
        <w:t>Alten- und Krankenhilfe: Sozialstation, Nachbarschaftshilfe</w:t>
      </w:r>
      <w:r w:rsidR="0087474E">
        <w:rPr>
          <w:rStyle w:val="grn"/>
        </w:rPr>
        <w:t>,</w:t>
      </w:r>
      <w:r w:rsidRPr="00802E8C">
        <w:rPr>
          <w:rStyle w:val="grn"/>
        </w:rPr>
        <w:t xml:space="preserve"> </w:t>
      </w:r>
      <w:r w:rsidR="0087474E" w:rsidRPr="00C75185">
        <w:rPr>
          <w:rStyle w:val="grn"/>
          <w:highlight w:val="lightGray"/>
        </w:rPr>
        <w:fldChar w:fldCharType="begin">
          <w:ffData>
            <w:name w:val="Text52"/>
            <w:enabled/>
            <w:calcOnExit w:val="0"/>
            <w:textInput/>
          </w:ffData>
        </w:fldChar>
      </w:r>
      <w:bookmarkStart w:id="19" w:name="Text52"/>
      <w:r w:rsidR="0087474E" w:rsidRPr="00C75185">
        <w:rPr>
          <w:rStyle w:val="grn"/>
          <w:highlight w:val="lightGray"/>
        </w:rPr>
        <w:instrText xml:space="preserve"> FORMTEXT </w:instrText>
      </w:r>
      <w:r w:rsidR="0087474E" w:rsidRPr="00C75185">
        <w:rPr>
          <w:rStyle w:val="grn"/>
          <w:highlight w:val="lightGray"/>
        </w:rPr>
      </w:r>
      <w:r w:rsidR="0087474E" w:rsidRPr="00C75185">
        <w:rPr>
          <w:rStyle w:val="grn"/>
          <w:highlight w:val="lightGray"/>
        </w:rPr>
        <w:fldChar w:fldCharType="separate"/>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highlight w:val="lightGray"/>
        </w:rPr>
        <w:fldChar w:fldCharType="end"/>
      </w:r>
      <w:bookmarkEnd w:id="19"/>
    </w:p>
    <w:p w:rsidR="006E2615" w:rsidRPr="00802E8C" w:rsidRDefault="00115515" w:rsidP="00220E14">
      <w:pPr>
        <w:pStyle w:val="13eGesetze2x"/>
        <w:numPr>
          <w:ilvl w:val="0"/>
          <w:numId w:val="17"/>
        </w:numPr>
        <w:rPr>
          <w:rStyle w:val="grn"/>
        </w:rPr>
      </w:pPr>
      <w:r>
        <w:rPr>
          <w:rStyle w:val="grn"/>
        </w:rPr>
        <w:t>Behinderten-/</w:t>
      </w:r>
      <w:r w:rsidR="006E2615" w:rsidRPr="00802E8C">
        <w:rPr>
          <w:rStyle w:val="grn"/>
        </w:rPr>
        <w:t xml:space="preserve">Eingliederungshilfe: </w:t>
      </w:r>
      <w:r w:rsidR="00802E8C" w:rsidRPr="00C75185">
        <w:rPr>
          <w:rStyle w:val="grn"/>
          <w:highlight w:val="lightGray"/>
        </w:rPr>
        <w:fldChar w:fldCharType="begin">
          <w:ffData>
            <w:name w:val="Text10"/>
            <w:enabled/>
            <w:calcOnExit w:val="0"/>
            <w:textInput/>
          </w:ffData>
        </w:fldChar>
      </w:r>
      <w:bookmarkStart w:id="20" w:name="Text10"/>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highlight w:val="lightGray"/>
        </w:rPr>
        <w:fldChar w:fldCharType="end"/>
      </w:r>
      <w:bookmarkEnd w:id="20"/>
    </w:p>
    <w:p w:rsidR="006E2615" w:rsidRPr="006E2615" w:rsidRDefault="006E2615" w:rsidP="00802E8C">
      <w:pPr>
        <w:pStyle w:val="13cGesetzeeingez"/>
      </w:pPr>
      <w:r w:rsidRPr="006E2615">
        <w:t xml:space="preserve">Diese Einrichtungen </w:t>
      </w:r>
      <w:r w:rsidRPr="00802E8C">
        <w:rPr>
          <w:rStyle w:val="grn"/>
        </w:rPr>
        <w:t>habe</w:t>
      </w:r>
      <w:r w:rsidR="00802E8C" w:rsidRPr="00802E8C">
        <w:rPr>
          <w:rStyle w:val="grn"/>
        </w:rPr>
        <w:t>n ein eigenes Konzept erstellt/</w:t>
      </w:r>
      <w:r w:rsidRPr="00802E8C">
        <w:rPr>
          <w:rStyle w:val="grn"/>
        </w:rPr>
        <w:t>erstellen ein eigenes institutionelles Schutzkonzept</w:t>
      </w:r>
      <w:r w:rsidRPr="006E2615">
        <w:t>, das e</w:t>
      </w:r>
      <w:r w:rsidRPr="006E2615">
        <w:t>i</w:t>
      </w:r>
      <w:r w:rsidRPr="006E2615">
        <w:t xml:space="preserve">genständiger Bestandteil des Konzepts unserer Kirchengemeinde ist. </w:t>
      </w:r>
      <w:r w:rsidRPr="00802E8C">
        <w:rPr>
          <w:rStyle w:val="graublau"/>
        </w:rPr>
        <w:t>(Anmerkung: Inhaltlich sollten keine Wide</w:t>
      </w:r>
      <w:r w:rsidRPr="00802E8C">
        <w:rPr>
          <w:rStyle w:val="graublau"/>
        </w:rPr>
        <w:t>r</w:t>
      </w:r>
      <w:r w:rsidRPr="00802E8C">
        <w:rPr>
          <w:rStyle w:val="graublau"/>
        </w:rPr>
        <w:t>sprüche zwischen den Konzepten bestehen.)</w:t>
      </w:r>
    </w:p>
    <w:p w:rsidR="006E2615" w:rsidRPr="00802E8C" w:rsidRDefault="006E2615" w:rsidP="00802E8C">
      <w:pPr>
        <w:pStyle w:val="13cGesetzeeingez"/>
      </w:pPr>
      <w:r w:rsidRPr="00802E8C">
        <w:t xml:space="preserve">Die Einrichtungen legen ihre Schutzkonzepte dem leitenden Pfarrer und dem KGR bis zum </w:t>
      </w:r>
      <w:r w:rsidR="00802E8C" w:rsidRPr="00C75185">
        <w:rPr>
          <w:highlight w:val="lightGray"/>
        </w:rPr>
        <w:fldChar w:fldCharType="begin">
          <w:ffData>
            <w:name w:val="Text11"/>
            <w:enabled/>
            <w:calcOnExit w:val="0"/>
            <w:textInput/>
          </w:ffData>
        </w:fldChar>
      </w:r>
      <w:bookmarkStart w:id="21" w:name="Text11"/>
      <w:r w:rsidR="00802E8C" w:rsidRPr="00C75185">
        <w:rPr>
          <w:highlight w:val="lightGray"/>
        </w:rPr>
        <w:instrText xml:space="preserve"> FORMTEXT </w:instrText>
      </w:r>
      <w:r w:rsidR="00802E8C" w:rsidRPr="00C75185">
        <w:rPr>
          <w:highlight w:val="lightGray"/>
        </w:rPr>
      </w:r>
      <w:r w:rsidR="00802E8C" w:rsidRPr="00C75185">
        <w:rPr>
          <w:highlight w:val="lightGray"/>
        </w:rPr>
        <w:fldChar w:fldCharType="separate"/>
      </w:r>
      <w:r w:rsidR="00802E8C" w:rsidRPr="00C75185">
        <w:rPr>
          <w:noProof/>
          <w:highlight w:val="lightGray"/>
        </w:rPr>
        <w:t> </w:t>
      </w:r>
      <w:r w:rsidR="00802E8C" w:rsidRPr="00C75185">
        <w:rPr>
          <w:noProof/>
          <w:highlight w:val="lightGray"/>
        </w:rPr>
        <w:t> </w:t>
      </w:r>
      <w:r w:rsidR="00802E8C" w:rsidRPr="00C75185">
        <w:rPr>
          <w:noProof/>
          <w:highlight w:val="lightGray"/>
        </w:rPr>
        <w:t> </w:t>
      </w:r>
      <w:r w:rsidR="00802E8C" w:rsidRPr="00C75185">
        <w:rPr>
          <w:noProof/>
          <w:highlight w:val="lightGray"/>
        </w:rPr>
        <w:t> </w:t>
      </w:r>
      <w:r w:rsidR="00802E8C" w:rsidRPr="00C75185">
        <w:rPr>
          <w:noProof/>
          <w:highlight w:val="lightGray"/>
        </w:rPr>
        <w:t> </w:t>
      </w:r>
      <w:r w:rsidR="00802E8C" w:rsidRPr="00C75185">
        <w:rPr>
          <w:highlight w:val="lightGray"/>
        </w:rPr>
        <w:fldChar w:fldCharType="end"/>
      </w:r>
      <w:bookmarkEnd w:id="21"/>
      <w:r w:rsidR="00802E8C">
        <w:t xml:space="preserve"> </w:t>
      </w:r>
      <w:r w:rsidRPr="00802E8C">
        <w:t xml:space="preserve">vor </w:t>
      </w:r>
      <w:r w:rsidRPr="00802E8C">
        <w:rPr>
          <w:rStyle w:val="grn"/>
        </w:rPr>
        <w:t xml:space="preserve">(haben es am </w:t>
      </w:r>
      <w:r w:rsidR="00802E8C" w:rsidRPr="00C75185">
        <w:rPr>
          <w:rStyle w:val="grn"/>
          <w:highlight w:val="lightGray"/>
        </w:rPr>
        <w:fldChar w:fldCharType="begin">
          <w:ffData>
            <w:name w:val="Text12"/>
            <w:enabled/>
            <w:calcOnExit w:val="0"/>
            <w:textInput/>
          </w:ffData>
        </w:fldChar>
      </w:r>
      <w:bookmarkStart w:id="22" w:name="Text12"/>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fldChar w:fldCharType="end"/>
      </w:r>
      <w:bookmarkEnd w:id="22"/>
      <w:r w:rsidR="00802E8C" w:rsidRPr="00802E8C">
        <w:rPr>
          <w:rStyle w:val="grn"/>
        </w:rPr>
        <w:t xml:space="preserve"> </w:t>
      </w:r>
      <w:r w:rsidRPr="00802E8C">
        <w:rPr>
          <w:rStyle w:val="grn"/>
        </w:rPr>
        <w:t>vorgelegt).</w:t>
      </w:r>
    </w:p>
    <w:p w:rsidR="006E2615" w:rsidRPr="00303603" w:rsidRDefault="006E2615" w:rsidP="00303603">
      <w:pPr>
        <w:pStyle w:val="13cGesetzeeingez"/>
        <w:rPr>
          <w:rStyle w:val="bold"/>
        </w:rPr>
      </w:pPr>
      <w:r w:rsidRPr="00303603">
        <w:rPr>
          <w:rStyle w:val="bold"/>
        </w:rPr>
        <w:t>Im Bereich Kirchenmusik gibt es bei uns</w:t>
      </w:r>
      <w:r w:rsidR="0087474E">
        <w:rPr>
          <w:rStyle w:val="bold"/>
        </w:rPr>
        <w:t>:</w:t>
      </w:r>
      <w:r w:rsidRPr="00303603">
        <w:rPr>
          <w:rStyle w:val="hochgestelltschwarz"/>
        </w:rPr>
        <w:footnoteReference w:id="8"/>
      </w:r>
    </w:p>
    <w:p w:rsidR="006E2615" w:rsidRPr="00303603" w:rsidRDefault="006E2615" w:rsidP="00220E14">
      <w:pPr>
        <w:pStyle w:val="13fGesetze2xoAbst"/>
        <w:numPr>
          <w:ilvl w:val="0"/>
          <w:numId w:val="19"/>
        </w:numPr>
        <w:rPr>
          <w:rStyle w:val="grn"/>
        </w:rPr>
      </w:pPr>
      <w:r w:rsidRPr="00303603">
        <w:rPr>
          <w:rStyle w:val="grn"/>
        </w:rPr>
        <w:t>Kinderchor</w:t>
      </w:r>
    </w:p>
    <w:p w:rsidR="006E2615" w:rsidRPr="00303603" w:rsidRDefault="006E2615" w:rsidP="00220E14">
      <w:pPr>
        <w:pStyle w:val="13fGesetze2xoAbst"/>
        <w:numPr>
          <w:ilvl w:val="0"/>
          <w:numId w:val="19"/>
        </w:numPr>
        <w:rPr>
          <w:rStyle w:val="grn"/>
        </w:rPr>
      </w:pPr>
      <w:r w:rsidRPr="00303603">
        <w:rPr>
          <w:rStyle w:val="grn"/>
        </w:rPr>
        <w:t>Jugendband</w:t>
      </w:r>
    </w:p>
    <w:p w:rsidR="006E2615" w:rsidRPr="00303603" w:rsidRDefault="006E2615" w:rsidP="00220E14">
      <w:pPr>
        <w:pStyle w:val="13fGesetze2xoAbst"/>
        <w:numPr>
          <w:ilvl w:val="0"/>
          <w:numId w:val="19"/>
        </w:numPr>
        <w:rPr>
          <w:rStyle w:val="grn"/>
        </w:rPr>
      </w:pPr>
      <w:r w:rsidRPr="00303603">
        <w:rPr>
          <w:rStyle w:val="grn"/>
        </w:rPr>
        <w:t>Instrumentalunterricht für Kinder oder</w:t>
      </w:r>
      <w:r w:rsidR="00303603" w:rsidRPr="00303603">
        <w:rPr>
          <w:rStyle w:val="grn"/>
        </w:rPr>
        <w:t xml:space="preserve"> Jugendliche (einzeln, Gruppen)</w:t>
      </w:r>
    </w:p>
    <w:p w:rsidR="006E2615" w:rsidRPr="00303603" w:rsidRDefault="00303603" w:rsidP="00220E14">
      <w:pPr>
        <w:pStyle w:val="13eGesetze2x"/>
        <w:numPr>
          <w:ilvl w:val="0"/>
          <w:numId w:val="18"/>
        </w:numPr>
        <w:ind w:left="700"/>
        <w:rPr>
          <w:rStyle w:val="grn"/>
        </w:rPr>
      </w:pPr>
      <w:r w:rsidRPr="00C75185">
        <w:rPr>
          <w:rStyle w:val="grn"/>
          <w:highlight w:val="lightGray"/>
        </w:rPr>
        <w:fldChar w:fldCharType="begin">
          <w:ffData>
            <w:name w:val="Text13"/>
            <w:enabled/>
            <w:calcOnExit w:val="0"/>
            <w:textInput/>
          </w:ffData>
        </w:fldChar>
      </w:r>
      <w:bookmarkStart w:id="23" w:name="Text13"/>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23"/>
    </w:p>
    <w:p w:rsidR="006E2615" w:rsidRPr="006E2615" w:rsidRDefault="006E2615" w:rsidP="00303603">
      <w:pPr>
        <w:pStyle w:val="13cGesetzeeingez"/>
      </w:pPr>
      <w:r w:rsidRPr="006E2615">
        <w:t>In unserer kirchenmusikalischen Arbeit mit Kindern und Jugendlichen gelten die Verhaltensregeln und ggfs. weit</w:t>
      </w:r>
      <w:r w:rsidRPr="006E2615">
        <w:t>e</w:t>
      </w:r>
      <w:r w:rsidRPr="006E2615">
        <w:t>re Bestimmungen des „Schutzkonzepts zur Prävention von sexuellem Missbrauch im Bereich der Kirchenmusik in der Diözese Rottenburg-Stuttgart“.</w:t>
      </w:r>
      <w:r w:rsidRPr="00303603">
        <w:rPr>
          <w:rStyle w:val="hochgestelltschwarz"/>
        </w:rPr>
        <w:footnoteReference w:id="9"/>
      </w:r>
    </w:p>
    <w:p w:rsidR="006E2615" w:rsidRPr="00303603" w:rsidRDefault="0087474E" w:rsidP="00303603">
      <w:pPr>
        <w:pStyle w:val="13cGesetzeeingez"/>
        <w:rPr>
          <w:rStyle w:val="grn"/>
        </w:rPr>
      </w:pPr>
      <w:r w:rsidRPr="00C75185">
        <w:rPr>
          <w:rStyle w:val="grn"/>
          <w:highlight w:val="lightGray"/>
        </w:rPr>
        <w:fldChar w:fldCharType="begin">
          <w:ffData>
            <w:name w:val="Text53"/>
            <w:enabled/>
            <w:calcOnExit w:val="0"/>
            <w:textInput/>
          </w:ffData>
        </w:fldChar>
      </w:r>
      <w:bookmarkStart w:id="24" w:name="Text53"/>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24"/>
      <w:r>
        <w:rPr>
          <w:rStyle w:val="grn"/>
        </w:rPr>
        <w:t xml:space="preserve"> </w:t>
      </w:r>
      <w:r w:rsidR="006E2615" w:rsidRPr="00303603">
        <w:rPr>
          <w:rStyle w:val="grn"/>
        </w:rPr>
        <w:t>(Abweichungen ggfs. hier einfügen.)</w:t>
      </w:r>
    </w:p>
    <w:p w:rsidR="006E2615" w:rsidRPr="00303603" w:rsidRDefault="00303603" w:rsidP="00303603">
      <w:pPr>
        <w:pStyle w:val="13aGesetze"/>
        <w:rPr>
          <w:rStyle w:val="bold"/>
        </w:rPr>
      </w:pPr>
      <w:bookmarkStart w:id="25" w:name="_Toc70616656"/>
      <w:r w:rsidRPr="00303603">
        <w:rPr>
          <w:rStyle w:val="bold"/>
        </w:rPr>
        <w:t>b)</w:t>
      </w:r>
      <w:r w:rsidRPr="00303603">
        <w:rPr>
          <w:rStyle w:val="bold"/>
        </w:rPr>
        <w:tab/>
      </w:r>
      <w:r w:rsidR="006E2615" w:rsidRPr="00303603">
        <w:rPr>
          <w:rStyle w:val="bold"/>
        </w:rPr>
        <w:t>Analyse der Schutz- und Risikofaktoren („Risikoanalyse“)</w:t>
      </w:r>
      <w:bookmarkEnd w:id="25"/>
    </w:p>
    <w:p w:rsidR="006E2615" w:rsidRPr="00303603" w:rsidRDefault="006E2615" w:rsidP="00303603">
      <w:pPr>
        <w:pStyle w:val="13cGesetzeeingez"/>
        <w:rPr>
          <w:rStyle w:val="graublau"/>
        </w:rPr>
      </w:pPr>
      <w:r w:rsidRPr="00303603">
        <w:rPr>
          <w:rStyle w:val="graublau"/>
        </w:rPr>
        <w:t>Die Risikoanalyse hilft uns, Schwachstellen zu entdecken, die die Ausübung von sexualisierter Gewalt ermöglichen oder begünstigen. Das heißt nicht, dass es aufgrund dieser Risiken bereits zu Übergriffen gekommen ist o</w:t>
      </w:r>
      <w:r w:rsidR="00303603">
        <w:rPr>
          <w:rStyle w:val="graublau"/>
        </w:rPr>
        <w:t>der auf jeden Fall kommen wird.</w:t>
      </w:r>
    </w:p>
    <w:p w:rsidR="006E2615" w:rsidRPr="00303603" w:rsidRDefault="006E2615" w:rsidP="00303603">
      <w:pPr>
        <w:pStyle w:val="13cGesetzeeingez"/>
        <w:rPr>
          <w:rStyle w:val="graublau"/>
        </w:rPr>
      </w:pPr>
      <w:r w:rsidRPr="00303603">
        <w:rPr>
          <w:rStyle w:val="graublau"/>
        </w:rPr>
        <w:lastRenderedPageBreak/>
        <w:t>Nicht jede Gefährdungslage oder Schwachstelle lässt sich beseitigen, aber es ist oft möglich, die dabei entstehenden Risiken zu reduzieren. Damit erhalten wir Anregungen für die gezielte Weiterentwicklung unseres Schutzkonze</w:t>
      </w:r>
      <w:r w:rsidRPr="00303603">
        <w:rPr>
          <w:rStyle w:val="graublau"/>
        </w:rPr>
        <w:t>p</w:t>
      </w:r>
      <w:r w:rsidRPr="00303603">
        <w:rPr>
          <w:rStyle w:val="graublau"/>
        </w:rPr>
        <w:t>tes.</w:t>
      </w:r>
      <w:r w:rsidRPr="00303603">
        <w:rPr>
          <w:rStyle w:val="hochgestelltgraublau"/>
        </w:rPr>
        <w:footnoteReference w:id="10"/>
      </w:r>
    </w:p>
    <w:p w:rsidR="006E2615" w:rsidRPr="006E2615" w:rsidRDefault="006E2615" w:rsidP="00303603">
      <w:pPr>
        <w:pStyle w:val="13cGesetzeeingez"/>
        <w:rPr>
          <w:i/>
        </w:rPr>
      </w:pPr>
      <w:r w:rsidRPr="006E2615">
        <w:t>Die im Abschnitt 3</w:t>
      </w:r>
      <w:r w:rsidR="00303603">
        <w:t> </w:t>
      </w:r>
      <w:r w:rsidRPr="006E2615">
        <w:t>a) aufgeführten Angebote haben wir sowohl auf schützende wie auch auf noch bestehende Ris</w:t>
      </w:r>
      <w:r w:rsidRPr="006E2615">
        <w:t>i</w:t>
      </w:r>
      <w:r w:rsidRPr="006E2615">
        <w:t xml:space="preserve">kofaktoren hin überprüft </w:t>
      </w:r>
      <w:r w:rsidRPr="008245B9">
        <w:rPr>
          <w:rStyle w:val="grn"/>
        </w:rPr>
        <w:t xml:space="preserve">(werden wir bis </w:t>
      </w:r>
      <w:r w:rsidR="008245B9" w:rsidRPr="00C75185">
        <w:rPr>
          <w:rStyle w:val="grn"/>
          <w:highlight w:val="lightGray"/>
        </w:rPr>
        <w:fldChar w:fldCharType="begin">
          <w:ffData>
            <w:name w:val="Text14"/>
            <w:enabled/>
            <w:calcOnExit w:val="0"/>
            <w:textInput/>
          </w:ffData>
        </w:fldChar>
      </w:r>
      <w:bookmarkStart w:id="26" w:name="Text14"/>
      <w:r w:rsidR="008245B9" w:rsidRPr="00C75185">
        <w:rPr>
          <w:rStyle w:val="grn"/>
          <w:highlight w:val="lightGray"/>
        </w:rPr>
        <w:instrText xml:space="preserve"> FORMTEXT </w:instrText>
      </w:r>
      <w:r w:rsidR="008245B9" w:rsidRPr="00C75185">
        <w:rPr>
          <w:rStyle w:val="grn"/>
          <w:highlight w:val="lightGray"/>
        </w:rPr>
      </w:r>
      <w:r w:rsidR="008245B9" w:rsidRPr="00C75185">
        <w:rPr>
          <w:rStyle w:val="grn"/>
          <w:highlight w:val="lightGray"/>
        </w:rPr>
        <w:fldChar w:fldCharType="separate"/>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fldChar w:fldCharType="end"/>
      </w:r>
      <w:bookmarkEnd w:id="26"/>
      <w:r w:rsidR="008245B9" w:rsidRPr="008245B9">
        <w:rPr>
          <w:rStyle w:val="grn"/>
        </w:rPr>
        <w:t xml:space="preserve"> </w:t>
      </w:r>
      <w:r w:rsidRPr="008245B9">
        <w:rPr>
          <w:rStyle w:val="grn"/>
        </w:rPr>
        <w:t>auf schützende wie auf bestehende Risikofaktoren hin überprüfen).</w:t>
      </w:r>
    </w:p>
    <w:p w:rsidR="006E2615" w:rsidRPr="006E2615" w:rsidRDefault="006E2615" w:rsidP="00303603">
      <w:pPr>
        <w:pStyle w:val="13cGesetzeeingez"/>
      </w:pPr>
      <w:r w:rsidRPr="006E2615">
        <w:t xml:space="preserve">Die Analyse der Schutz- und Risikofaktoren erfolgt(e) partizipativ, die folgenden Personengruppen wurden </w:t>
      </w:r>
      <w:r w:rsidRPr="008245B9">
        <w:rPr>
          <w:rStyle w:val="grn"/>
        </w:rPr>
        <w:t>(we</w:t>
      </w:r>
      <w:r w:rsidRPr="008245B9">
        <w:rPr>
          <w:rStyle w:val="grn"/>
        </w:rPr>
        <w:t>r</w:t>
      </w:r>
      <w:r w:rsidRPr="008245B9">
        <w:rPr>
          <w:rStyle w:val="grn"/>
        </w:rPr>
        <w:t>den)</w:t>
      </w:r>
      <w:r w:rsidRPr="006E2615">
        <w:t xml:space="preserve"> einbezogen:</w:t>
      </w:r>
    </w:p>
    <w:p w:rsidR="006E2615" w:rsidRPr="005E18E6" w:rsidRDefault="0087474E" w:rsidP="00222E02">
      <w:pPr>
        <w:pStyle w:val="13dGesetzeeingezoAbst"/>
        <w:rPr>
          <w:rStyle w:val="graublau"/>
        </w:rPr>
      </w:pPr>
      <w:r w:rsidRPr="005E18E6">
        <w:rPr>
          <w:rStyle w:val="graublau"/>
        </w:rPr>
        <w:t>Zum Beispiel:</w:t>
      </w:r>
    </w:p>
    <w:p w:rsidR="006E2615" w:rsidRPr="00222E02" w:rsidRDefault="006E2615" w:rsidP="0087474E">
      <w:pPr>
        <w:pStyle w:val="13fGesetze2xoAbst"/>
        <w:numPr>
          <w:ilvl w:val="0"/>
          <w:numId w:val="39"/>
        </w:numPr>
        <w:rPr>
          <w:rStyle w:val="grn"/>
        </w:rPr>
      </w:pPr>
      <w:r w:rsidRPr="00222E02">
        <w:rPr>
          <w:rStyle w:val="grn"/>
        </w:rPr>
        <w:t>Mitarbeitende</w:t>
      </w:r>
    </w:p>
    <w:p w:rsidR="006E2615" w:rsidRPr="00222E02" w:rsidRDefault="006E2615" w:rsidP="0087474E">
      <w:pPr>
        <w:pStyle w:val="13fGesetze2xoAbst"/>
        <w:numPr>
          <w:ilvl w:val="0"/>
          <w:numId w:val="39"/>
        </w:numPr>
        <w:rPr>
          <w:rStyle w:val="grn"/>
        </w:rPr>
      </w:pPr>
      <w:r w:rsidRPr="00222E02">
        <w:rPr>
          <w:rStyle w:val="grn"/>
        </w:rPr>
        <w:t>Gruppenleiter</w:t>
      </w:r>
      <w:r w:rsidR="003A1E29">
        <w:rPr>
          <w:rStyle w:val="grn"/>
        </w:rPr>
        <w:t>/i</w:t>
      </w:r>
      <w:r w:rsidRPr="00222E02">
        <w:rPr>
          <w:rStyle w:val="grn"/>
        </w:rPr>
        <w:t>nnen</w:t>
      </w:r>
    </w:p>
    <w:p w:rsidR="006E2615" w:rsidRPr="00222E02" w:rsidRDefault="006E2615" w:rsidP="0087474E">
      <w:pPr>
        <w:pStyle w:val="13fGesetze2xoAbst"/>
        <w:numPr>
          <w:ilvl w:val="0"/>
          <w:numId w:val="39"/>
        </w:numPr>
        <w:rPr>
          <w:rStyle w:val="grn"/>
        </w:rPr>
      </w:pPr>
      <w:r w:rsidRPr="00222E02">
        <w:rPr>
          <w:rStyle w:val="grn"/>
        </w:rPr>
        <w:t>Ministrant</w:t>
      </w:r>
      <w:r w:rsidR="003A1E29">
        <w:rPr>
          <w:rStyle w:val="grn"/>
        </w:rPr>
        <w:t>/i</w:t>
      </w:r>
      <w:r w:rsidRPr="00222E02">
        <w:rPr>
          <w:rStyle w:val="grn"/>
        </w:rPr>
        <w:t>nnen</w:t>
      </w:r>
    </w:p>
    <w:p w:rsidR="006E2615" w:rsidRPr="00222E02" w:rsidRDefault="003A1E29" w:rsidP="0087474E">
      <w:pPr>
        <w:pStyle w:val="13fGesetze2xoAbst"/>
        <w:numPr>
          <w:ilvl w:val="0"/>
          <w:numId w:val="39"/>
        </w:numPr>
        <w:rPr>
          <w:rStyle w:val="grn"/>
        </w:rPr>
      </w:pPr>
      <w:r>
        <w:rPr>
          <w:rStyle w:val="grn"/>
        </w:rPr>
        <w:t>Katechet/i</w:t>
      </w:r>
      <w:r w:rsidR="006E2615" w:rsidRPr="00222E02">
        <w:rPr>
          <w:rStyle w:val="grn"/>
        </w:rPr>
        <w:t>nnen</w:t>
      </w:r>
    </w:p>
    <w:p w:rsidR="006E2615" w:rsidRPr="00222E02" w:rsidRDefault="006E2615" w:rsidP="0087474E">
      <w:pPr>
        <w:pStyle w:val="13fGesetze2xoAbst"/>
        <w:numPr>
          <w:ilvl w:val="0"/>
          <w:numId w:val="39"/>
        </w:numPr>
        <w:rPr>
          <w:rStyle w:val="grn"/>
        </w:rPr>
      </w:pPr>
      <w:r w:rsidRPr="00222E02">
        <w:rPr>
          <w:rStyle w:val="grn"/>
        </w:rPr>
        <w:t>Kindergottesdienstbegleiter</w:t>
      </w:r>
      <w:r w:rsidR="003A1E29">
        <w:rPr>
          <w:rStyle w:val="grn"/>
        </w:rPr>
        <w:t>/i</w:t>
      </w:r>
      <w:r w:rsidRPr="00222E02">
        <w:rPr>
          <w:rStyle w:val="grn"/>
        </w:rPr>
        <w:t>nnen</w:t>
      </w:r>
    </w:p>
    <w:p w:rsidR="006E2615" w:rsidRPr="00222E02" w:rsidRDefault="006E2615" w:rsidP="0087474E">
      <w:pPr>
        <w:pStyle w:val="13fGesetze2xoAbst"/>
        <w:numPr>
          <w:ilvl w:val="0"/>
          <w:numId w:val="39"/>
        </w:numPr>
        <w:rPr>
          <w:rStyle w:val="grn"/>
        </w:rPr>
      </w:pPr>
      <w:r w:rsidRPr="00222E02">
        <w:rPr>
          <w:rStyle w:val="grn"/>
        </w:rPr>
        <w:t>Eltern</w:t>
      </w:r>
    </w:p>
    <w:p w:rsidR="006E2615" w:rsidRPr="00222E02" w:rsidRDefault="00222E02" w:rsidP="0087474E">
      <w:pPr>
        <w:pStyle w:val="13eGesetze2x"/>
        <w:numPr>
          <w:ilvl w:val="0"/>
          <w:numId w:val="39"/>
        </w:numPr>
        <w:rPr>
          <w:rStyle w:val="grn"/>
        </w:rPr>
      </w:pPr>
      <w:r w:rsidRPr="00C75185">
        <w:rPr>
          <w:rStyle w:val="grn"/>
          <w:highlight w:val="lightGray"/>
        </w:rPr>
        <w:fldChar w:fldCharType="begin">
          <w:ffData>
            <w:name w:val="Text15"/>
            <w:enabled/>
            <w:calcOnExit w:val="0"/>
            <w:textInput/>
          </w:ffData>
        </w:fldChar>
      </w:r>
      <w:bookmarkStart w:id="27" w:name="Text15"/>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27"/>
    </w:p>
    <w:p w:rsidR="006E2615" w:rsidRPr="006E2615" w:rsidRDefault="006E2615" w:rsidP="00222E02">
      <w:pPr>
        <w:pStyle w:val="13cGesetzeeingez"/>
      </w:pPr>
      <w:r w:rsidRPr="006E2615">
        <w:t>Die folgenden Fragestellungen haben wir bei der Risikoanalyse in den Blick genommen:</w:t>
      </w:r>
    </w:p>
    <w:p w:rsidR="006E2615" w:rsidRPr="006E2615" w:rsidRDefault="006E2615" w:rsidP="0087474E">
      <w:pPr>
        <w:pStyle w:val="13fGesetze2xoAbst"/>
        <w:numPr>
          <w:ilvl w:val="0"/>
          <w:numId w:val="40"/>
        </w:numPr>
      </w:pPr>
      <w:r w:rsidRPr="006E2615">
        <w:t xml:space="preserve">Fragen zu Gelegenheiten </w:t>
      </w:r>
    </w:p>
    <w:p w:rsidR="006E2615" w:rsidRPr="006E2615" w:rsidRDefault="006E2615" w:rsidP="0087474E">
      <w:pPr>
        <w:pStyle w:val="13fGesetze2xoAbst"/>
        <w:numPr>
          <w:ilvl w:val="0"/>
          <w:numId w:val="40"/>
        </w:numPr>
      </w:pPr>
      <w:r w:rsidRPr="006E2615">
        <w:t xml:space="preserve">Fragen zur räumlichen Situation </w:t>
      </w:r>
    </w:p>
    <w:p w:rsidR="006E2615" w:rsidRPr="006E2615" w:rsidRDefault="006E2615" w:rsidP="0087474E">
      <w:pPr>
        <w:pStyle w:val="13fGesetze2xoAbst"/>
        <w:numPr>
          <w:ilvl w:val="0"/>
          <w:numId w:val="40"/>
        </w:numPr>
      </w:pPr>
      <w:r w:rsidRPr="006E2615">
        <w:t xml:space="preserve">Fragen zu strukturellen Gegebenheiten </w:t>
      </w:r>
    </w:p>
    <w:p w:rsidR="006E2615" w:rsidRPr="006E2615" w:rsidRDefault="00222E02" w:rsidP="0087474E">
      <w:pPr>
        <w:pStyle w:val="13eGesetze2x"/>
        <w:numPr>
          <w:ilvl w:val="0"/>
          <w:numId w:val="40"/>
        </w:numPr>
      </w:pPr>
      <w:r w:rsidRPr="00C75185">
        <w:rPr>
          <w:highlight w:val="lightGray"/>
        </w:rPr>
        <w:fldChar w:fldCharType="begin">
          <w:ffData>
            <w:name w:val="Text16"/>
            <w:enabled/>
            <w:calcOnExit w:val="0"/>
            <w:textInput/>
          </w:ffData>
        </w:fldChar>
      </w:r>
      <w:bookmarkStart w:id="28" w:name="Text16"/>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28"/>
    </w:p>
    <w:p w:rsidR="006E2615" w:rsidRDefault="006E2615" w:rsidP="00222E02">
      <w:pPr>
        <w:pStyle w:val="13cGesetzeeingez"/>
      </w:pPr>
      <w:r w:rsidRPr="006E2615">
        <w:t>Für identifizierte Risikobereiche haben wir (folgende) Maßnahmen entwickelt, um den Schutz vor sexualisierter Gewalt in unserer Kirchengemeinde zu erhöhen:</w:t>
      </w:r>
    </w:p>
    <w:p w:rsidR="006E2615" w:rsidRDefault="006E2615" w:rsidP="005E18E6">
      <w:pPr>
        <w:pStyle w:val="13dGesetzeeingezoAbst"/>
        <w:rPr>
          <w:rStyle w:val="graublau"/>
        </w:rPr>
      </w:pPr>
      <w:r w:rsidRPr="005E7CD0">
        <w:rPr>
          <w:rStyle w:val="graublau"/>
        </w:rPr>
        <w:t>Zum Beispiel durch</w:t>
      </w:r>
      <w:r w:rsidR="0087474E">
        <w:rPr>
          <w:rStyle w:val="graublau"/>
        </w:rPr>
        <w:t>:</w:t>
      </w:r>
    </w:p>
    <w:p w:rsidR="006E2615" w:rsidRDefault="006E2615" w:rsidP="00220E14">
      <w:pPr>
        <w:pStyle w:val="13fGesetze2xoAbst"/>
        <w:numPr>
          <w:ilvl w:val="0"/>
          <w:numId w:val="23"/>
        </w:numPr>
        <w:rPr>
          <w:rStyle w:val="grn"/>
        </w:rPr>
      </w:pPr>
      <w:r w:rsidRPr="005E7CD0">
        <w:rPr>
          <w:rStyle w:val="grn"/>
        </w:rPr>
        <w:t>Verbesserung der Qualifikation der Mitarbeitenden</w:t>
      </w:r>
    </w:p>
    <w:p w:rsidR="006E2615" w:rsidRDefault="006E2615" w:rsidP="00220E14">
      <w:pPr>
        <w:pStyle w:val="13fGesetze2xoAbst"/>
        <w:numPr>
          <w:ilvl w:val="0"/>
          <w:numId w:val="23"/>
        </w:numPr>
        <w:rPr>
          <w:rStyle w:val="grn"/>
        </w:rPr>
      </w:pPr>
      <w:r w:rsidRPr="005E7CD0">
        <w:rPr>
          <w:rStyle w:val="grn"/>
        </w:rPr>
        <w:t>Verbesserung der personellen Situation</w:t>
      </w:r>
    </w:p>
    <w:p w:rsidR="006E2615" w:rsidRDefault="006E2615" w:rsidP="00220E14">
      <w:pPr>
        <w:pStyle w:val="13fGesetze2xoAbst"/>
        <w:numPr>
          <w:ilvl w:val="0"/>
          <w:numId w:val="23"/>
        </w:numPr>
        <w:rPr>
          <w:rStyle w:val="grn"/>
        </w:rPr>
      </w:pPr>
      <w:r w:rsidRPr="005E7CD0">
        <w:rPr>
          <w:rStyle w:val="grn"/>
        </w:rPr>
        <w:t>Zeitliche oder räumliche Entzerrung</w:t>
      </w:r>
    </w:p>
    <w:p w:rsidR="006E2615" w:rsidRDefault="006E2615" w:rsidP="00220E14">
      <w:pPr>
        <w:pStyle w:val="13fGesetze2xoAbst"/>
        <w:numPr>
          <w:ilvl w:val="0"/>
          <w:numId w:val="23"/>
        </w:numPr>
        <w:rPr>
          <w:rStyle w:val="grn"/>
        </w:rPr>
      </w:pPr>
      <w:r w:rsidRPr="005E7CD0">
        <w:rPr>
          <w:rStyle w:val="grn"/>
        </w:rPr>
        <w:t>Klärung und Veröffentlichung von Anlaufstellen</w:t>
      </w:r>
    </w:p>
    <w:p w:rsidR="006E2615" w:rsidRPr="00490B76" w:rsidRDefault="005E7CD0" w:rsidP="00220E14">
      <w:pPr>
        <w:pStyle w:val="13eGesetze2x"/>
        <w:numPr>
          <w:ilvl w:val="0"/>
          <w:numId w:val="23"/>
        </w:numPr>
        <w:rPr>
          <w:rStyle w:val="grn"/>
        </w:rPr>
      </w:pPr>
      <w:r w:rsidRPr="00C75185">
        <w:rPr>
          <w:rStyle w:val="grn"/>
          <w:highlight w:val="lightGray"/>
        </w:rPr>
        <w:fldChar w:fldCharType="begin">
          <w:ffData>
            <w:name w:val="Text17"/>
            <w:enabled/>
            <w:calcOnExit w:val="0"/>
            <w:textInput/>
          </w:ffData>
        </w:fldChar>
      </w:r>
      <w:bookmarkStart w:id="29" w:name="Text17"/>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29"/>
    </w:p>
    <w:p w:rsidR="006E2615" w:rsidRDefault="006E2615" w:rsidP="005E7CD0">
      <w:pPr>
        <w:pStyle w:val="13cGesetzeeingez"/>
        <w:rPr>
          <w:rStyle w:val="graublau"/>
        </w:rPr>
      </w:pPr>
      <w:r w:rsidRPr="005E7CD0">
        <w:rPr>
          <w:rStyle w:val="graublau"/>
        </w:rPr>
        <w:t>(Ggf. im Anhang die Arbeitsergebnisse der Risikoanalyse stichpunktartig für die einzelnen Angebote auflisten)</w:t>
      </w:r>
    </w:p>
    <w:p w:rsidR="00490B76" w:rsidRPr="00490B76" w:rsidRDefault="00490B76" w:rsidP="00490B76">
      <w:pPr>
        <w:pStyle w:val="13cGesetzeeingez"/>
        <w:pBdr>
          <w:top w:val="single" w:sz="4" w:space="1" w:color="auto"/>
          <w:left w:val="single" w:sz="4" w:space="4" w:color="auto"/>
          <w:bottom w:val="single" w:sz="4" w:space="1" w:color="auto"/>
          <w:right w:val="single" w:sz="4" w:space="4" w:color="auto"/>
        </w:pBdr>
        <w:rPr>
          <w:rStyle w:val="boldgraublau"/>
        </w:rPr>
      </w:pPr>
      <w:r w:rsidRPr="00490B76">
        <w:rPr>
          <w:rStyle w:val="boldgraublau"/>
        </w:rPr>
        <w:t>Beispiele für Schutzfaktoren:</w:t>
      </w:r>
    </w:p>
    <w:p w:rsidR="00490B76" w:rsidRPr="00490B76" w:rsidRDefault="003A1E29"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Pr>
          <w:rStyle w:val="graublau"/>
        </w:rPr>
        <w:t>Gruppenleiter/i</w:t>
      </w:r>
      <w:r w:rsidR="00490B76" w:rsidRPr="00490B76">
        <w:rPr>
          <w:rStyle w:val="graublau"/>
        </w:rPr>
        <w:t>nnen nehmen an Schulungsangeboten des BDKJ teil</w:t>
      </w:r>
    </w:p>
    <w:p w:rsidR="00490B76" w:rsidRPr="00490B76" w:rsidRDefault="00490B76"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sidRPr="00490B76">
        <w:rPr>
          <w:rStyle w:val="graublau"/>
        </w:rPr>
        <w:t xml:space="preserve">Pastorales Personal </w:t>
      </w:r>
      <w:r w:rsidRPr="00C75185">
        <w:rPr>
          <w:rStyle w:val="graublau"/>
          <w:highlight w:val="lightGray"/>
        </w:rPr>
        <w:fldChar w:fldCharType="begin">
          <w:ffData>
            <w:name w:val="Text19"/>
            <w:enabled/>
            <w:calcOnExit w:val="0"/>
            <w:textInput/>
          </w:ffData>
        </w:fldChar>
      </w:r>
      <w:bookmarkStart w:id="30" w:name="Text19"/>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highlight w:val="lightGray"/>
        </w:rPr>
        <w:fldChar w:fldCharType="end"/>
      </w:r>
      <w:bookmarkEnd w:id="30"/>
      <w:r>
        <w:rPr>
          <w:rStyle w:val="graublau"/>
        </w:rPr>
        <w:t xml:space="preserve"> </w:t>
      </w:r>
      <w:r w:rsidRPr="00490B76">
        <w:rPr>
          <w:rStyle w:val="graublau"/>
        </w:rPr>
        <w:t xml:space="preserve">wurde in der Fortbildung vom </w:t>
      </w:r>
      <w:r w:rsidRPr="00C75185">
        <w:rPr>
          <w:rStyle w:val="graublau"/>
          <w:highlight w:val="lightGray"/>
        </w:rPr>
        <w:fldChar w:fldCharType="begin">
          <w:ffData>
            <w:name w:val="Text20"/>
            <w:enabled/>
            <w:calcOnExit w:val="0"/>
            <w:textInput/>
          </w:ffData>
        </w:fldChar>
      </w:r>
      <w:bookmarkStart w:id="31" w:name="Text20"/>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highlight w:val="lightGray"/>
        </w:rPr>
        <w:fldChar w:fldCharType="end"/>
      </w:r>
      <w:bookmarkEnd w:id="31"/>
      <w:r>
        <w:rPr>
          <w:rStyle w:val="graublau"/>
        </w:rPr>
        <w:t xml:space="preserve"> </w:t>
      </w:r>
      <w:r w:rsidRPr="00490B76">
        <w:rPr>
          <w:rStyle w:val="graublau"/>
        </w:rPr>
        <w:t>fortgebildet</w:t>
      </w:r>
    </w:p>
    <w:p w:rsidR="00490B76" w:rsidRPr="00490B76" w:rsidRDefault="00490B76"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sidRPr="00490B76">
        <w:rPr>
          <w:rStyle w:val="graublau"/>
        </w:rPr>
        <w:t>Gebäude ist transparent, Räume sind von außen einsehbar</w:t>
      </w:r>
    </w:p>
    <w:p w:rsidR="00490B76" w:rsidRPr="00490B76" w:rsidRDefault="00490B76"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sidRPr="00490B76">
        <w:rPr>
          <w:rStyle w:val="graublau"/>
        </w:rPr>
        <w:t>Schlüsselgewalt ist verteilt</w:t>
      </w:r>
    </w:p>
    <w:p w:rsidR="00490B76" w:rsidRPr="00490B76" w:rsidRDefault="00490B76" w:rsidP="00220E14">
      <w:pPr>
        <w:pStyle w:val="13eGesetze2x"/>
        <w:numPr>
          <w:ilvl w:val="0"/>
          <w:numId w:val="24"/>
        </w:numPr>
        <w:pBdr>
          <w:top w:val="single" w:sz="4" w:space="1" w:color="auto"/>
          <w:left w:val="single" w:sz="4" w:space="4" w:color="auto"/>
          <w:bottom w:val="single" w:sz="4" w:space="1" w:color="auto"/>
          <w:right w:val="single" w:sz="4" w:space="4" w:color="auto"/>
        </w:pBdr>
        <w:rPr>
          <w:rStyle w:val="graublau"/>
        </w:rPr>
      </w:pPr>
      <w:r w:rsidRPr="00C75185">
        <w:rPr>
          <w:rStyle w:val="graublau"/>
          <w:highlight w:val="lightGray"/>
        </w:rPr>
        <w:fldChar w:fldCharType="begin">
          <w:ffData>
            <w:name w:val="Text18"/>
            <w:enabled/>
            <w:calcOnExit w:val="0"/>
            <w:textInput/>
          </w:ffData>
        </w:fldChar>
      </w:r>
      <w:bookmarkStart w:id="32" w:name="Text18"/>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highlight w:val="lightGray"/>
        </w:rPr>
        <w:fldChar w:fldCharType="end"/>
      </w:r>
      <w:bookmarkEnd w:id="32"/>
    </w:p>
    <w:p w:rsidR="00490B76" w:rsidRPr="00490B76" w:rsidRDefault="00490B76" w:rsidP="00490B76">
      <w:pPr>
        <w:pStyle w:val="13cGesetzeeingez"/>
        <w:pBdr>
          <w:top w:val="single" w:sz="4" w:space="1" w:color="auto"/>
          <w:left w:val="single" w:sz="4" w:space="4" w:color="auto"/>
          <w:bottom w:val="single" w:sz="4" w:space="1" w:color="auto"/>
          <w:right w:val="single" w:sz="4" w:space="4" w:color="auto"/>
        </w:pBdr>
        <w:rPr>
          <w:rStyle w:val="boldgraublau"/>
        </w:rPr>
      </w:pPr>
      <w:r w:rsidRPr="00490B76">
        <w:rPr>
          <w:rStyle w:val="boldgraublau"/>
        </w:rPr>
        <w:t>Beispiele für Risikosituationen:</w:t>
      </w:r>
    </w:p>
    <w:p w:rsidR="00490B76" w:rsidRPr="00490B76" w:rsidRDefault="00490B76"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sidRPr="00490B76">
        <w:rPr>
          <w:rStyle w:val="graublau"/>
        </w:rPr>
        <w:t>Übernachtungen</w:t>
      </w:r>
    </w:p>
    <w:p w:rsidR="00490B76" w:rsidRPr="00490B76" w:rsidRDefault="0022186F"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Pr>
          <w:rStyle w:val="graublau"/>
        </w:rPr>
        <w:t>1:1-</w:t>
      </w:r>
      <w:r w:rsidR="00490B76" w:rsidRPr="00490B76">
        <w:rPr>
          <w:rStyle w:val="graublau"/>
        </w:rPr>
        <w:t>Situationen</w:t>
      </w:r>
    </w:p>
    <w:p w:rsidR="00490B76" w:rsidRPr="00490B76" w:rsidRDefault="00490B76"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sidRPr="00490B76">
        <w:rPr>
          <w:rStyle w:val="graublau"/>
        </w:rPr>
        <w:t>Schlüsselgewalt bei Einzelnen</w:t>
      </w:r>
    </w:p>
    <w:p w:rsidR="00490B76" w:rsidRPr="00490B76" w:rsidRDefault="00490B76"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sidRPr="00490B76">
        <w:rPr>
          <w:rStyle w:val="graublau"/>
        </w:rPr>
        <w:t>unbeobachtete, vertrauliche Gespräche</w:t>
      </w:r>
    </w:p>
    <w:p w:rsidR="00490B76" w:rsidRPr="00490B76" w:rsidRDefault="00115515"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Pr>
          <w:rStyle w:val="graublau"/>
        </w:rPr>
        <w:t>wenig Wissen/</w:t>
      </w:r>
      <w:r w:rsidR="00490B76" w:rsidRPr="00490B76">
        <w:rPr>
          <w:rStyle w:val="graublau"/>
        </w:rPr>
        <w:t>Bewusstsein über sexualisierte Gewalt</w:t>
      </w:r>
    </w:p>
    <w:p w:rsidR="00490B76" w:rsidRPr="00490B76" w:rsidRDefault="00490B76" w:rsidP="00220E14">
      <w:pPr>
        <w:pStyle w:val="13eGesetze2x"/>
        <w:numPr>
          <w:ilvl w:val="0"/>
          <w:numId w:val="25"/>
        </w:numPr>
        <w:pBdr>
          <w:top w:val="single" w:sz="4" w:space="1" w:color="auto"/>
          <w:left w:val="single" w:sz="4" w:space="4" w:color="auto"/>
          <w:bottom w:val="single" w:sz="4" w:space="1" w:color="auto"/>
          <w:right w:val="single" w:sz="4" w:space="4" w:color="auto"/>
        </w:pBdr>
      </w:pPr>
      <w:r w:rsidRPr="00C75185">
        <w:rPr>
          <w:highlight w:val="lightGray"/>
        </w:rPr>
        <w:fldChar w:fldCharType="begin">
          <w:ffData>
            <w:name w:val="Text21"/>
            <w:enabled/>
            <w:calcOnExit w:val="0"/>
            <w:textInput/>
          </w:ffData>
        </w:fldChar>
      </w:r>
      <w:bookmarkStart w:id="33" w:name="Text21"/>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33"/>
    </w:p>
    <w:p w:rsidR="00490B76" w:rsidRPr="00490B76" w:rsidRDefault="00490B76" w:rsidP="00490B76">
      <w:pPr>
        <w:pStyle w:val="13cGesetzeeingez"/>
        <w:pBdr>
          <w:top w:val="single" w:sz="4" w:space="1" w:color="auto"/>
          <w:left w:val="single" w:sz="4" w:space="4" w:color="auto"/>
          <w:bottom w:val="single" w:sz="4" w:space="1" w:color="auto"/>
          <w:right w:val="single" w:sz="4" w:space="4" w:color="auto"/>
        </w:pBdr>
        <w:rPr>
          <w:rStyle w:val="boldgraublau"/>
        </w:rPr>
      </w:pPr>
      <w:r w:rsidRPr="00490B76">
        <w:rPr>
          <w:rStyle w:val="boldgraublau"/>
        </w:rPr>
        <w:t>Beispiel: Risiken bei Erstkommunionvorbereitung (</w:t>
      </w:r>
      <w:r>
        <w:rPr>
          <w:rStyle w:val="boldgraublau"/>
        </w:rPr>
        <w:t>35 </w:t>
      </w:r>
      <w:r w:rsidRPr="00490B76">
        <w:rPr>
          <w:rStyle w:val="boldgraublau"/>
        </w:rPr>
        <w:t>Kinder in einem Jahr)</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Fehlende transparente Rollen und klare Aufgabenverteilung</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Besondere Gefährdungsmomente durch Übernachtungssituation</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Fehlende Gruppenregeln</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Fehlende Möglichkeit für Äußerung von Beschwerden und Kritik</w:t>
      </w:r>
    </w:p>
    <w:p w:rsidR="00490B76" w:rsidRPr="00490B76" w:rsidRDefault="00490B76" w:rsidP="00220E14">
      <w:pPr>
        <w:pStyle w:val="13eGesetze2x"/>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Erstkommuniongruppe wird nur von einer Katechetin</w:t>
      </w:r>
      <w:r w:rsidR="0022186F">
        <w:rPr>
          <w:rStyle w:val="graublau"/>
        </w:rPr>
        <w:t>/einem Katecheten</w:t>
      </w:r>
      <w:r w:rsidRPr="00490B76">
        <w:rPr>
          <w:rStyle w:val="graublau"/>
        </w:rPr>
        <w:t xml:space="preserve"> begleitet</w:t>
      </w:r>
    </w:p>
    <w:p w:rsidR="006E2615" w:rsidRPr="006E2615" w:rsidRDefault="006E2615" w:rsidP="00490B76">
      <w:pPr>
        <w:pStyle w:val="08GSoEinzoAbst"/>
      </w:pPr>
    </w:p>
    <w:p w:rsidR="006E2615" w:rsidRPr="006E2615" w:rsidRDefault="00530C62" w:rsidP="005045AE">
      <w:pPr>
        <w:pStyle w:val="06ZwUeS10pthf"/>
      </w:pPr>
      <w:bookmarkStart w:id="34" w:name="_Toc70616657"/>
      <w:bookmarkStart w:id="35" w:name="_Hlk54899060"/>
      <w:r>
        <w:lastRenderedPageBreak/>
        <w:t>4)</w:t>
      </w:r>
      <w:r w:rsidR="005045AE">
        <w:br/>
      </w:r>
      <w:r w:rsidR="006E2615" w:rsidRPr="006E2615">
        <w:t>So stellen wir die Eignung der Mitarbeitenden in unserer Kirchengemeinde sicher</w:t>
      </w:r>
      <w:r w:rsidR="005045AE">
        <w:t>:</w:t>
      </w:r>
      <w:r w:rsidR="005045AE">
        <w:br/>
      </w:r>
      <w:r w:rsidR="006E2615" w:rsidRPr="006E2615">
        <w:t>Personalauswahl und Personalentwicklung</w:t>
      </w:r>
      <w:bookmarkEnd w:id="34"/>
    </w:p>
    <w:p w:rsidR="006E2615" w:rsidRPr="006E2615" w:rsidRDefault="006E2615" w:rsidP="006E2615">
      <w:pPr>
        <w:pStyle w:val="08GSoEinz"/>
        <w:rPr>
          <w:bCs/>
        </w:rPr>
      </w:pPr>
      <w:r w:rsidRPr="006E2615">
        <w:rPr>
          <w:bCs/>
        </w:rPr>
        <w:t>Die Menschen, denen Kinder und Jugendliche sowie andere Schutzbedürftige in einem kirchlichen Kontext anvertraut werden, tragen eine wichtige Verantwortung, auch für das Vertrauen in die kirchliche Arbeit. Die hier beschriebenen Standards gelten für bereits akt</w:t>
      </w:r>
      <w:r w:rsidR="00490B76">
        <w:rPr>
          <w:bCs/>
        </w:rPr>
        <w:t>ive und für neue Mitarbeitende.</w:t>
      </w:r>
    </w:p>
    <w:p w:rsidR="006E2615" w:rsidRPr="006E2615" w:rsidRDefault="006E2615" w:rsidP="006E2615">
      <w:pPr>
        <w:pStyle w:val="08GSoEinz"/>
        <w:rPr>
          <w:bCs/>
        </w:rPr>
      </w:pPr>
      <w:r w:rsidRPr="006E2615">
        <w:rPr>
          <w:bCs/>
        </w:rPr>
        <w:t xml:space="preserve">Im </w:t>
      </w:r>
      <w:r w:rsidR="00490B76" w:rsidRPr="00490B76">
        <w:rPr>
          <w:rStyle w:val="bold"/>
        </w:rPr>
        <w:t>Bewerbungs-/</w:t>
      </w:r>
      <w:r w:rsidRPr="00490B76">
        <w:rPr>
          <w:rStyle w:val="bold"/>
        </w:rPr>
        <w:t xml:space="preserve">Erstgespräch </w:t>
      </w:r>
      <w:r w:rsidRPr="006E2615">
        <w:rPr>
          <w:bCs/>
        </w:rPr>
        <w:t>wird thematisiert, dass uns der Schutz vor sexualisierter Gewalt wichtig ist und wi</w:t>
      </w:r>
      <w:r w:rsidR="00490B76">
        <w:rPr>
          <w:bCs/>
        </w:rPr>
        <w:t>r die Mitarbeit dabei erwarten.</w:t>
      </w:r>
    </w:p>
    <w:p w:rsidR="00490B76" w:rsidRPr="00490B76" w:rsidRDefault="00490B76" w:rsidP="00490B76">
      <w:pPr>
        <w:pStyle w:val="08GSoEinz"/>
        <w:pBdr>
          <w:top w:val="single" w:sz="4" w:space="1" w:color="auto"/>
          <w:left w:val="single" w:sz="4" w:space="4" w:color="auto"/>
          <w:bottom w:val="single" w:sz="4" w:space="1" w:color="auto"/>
          <w:right w:val="single" w:sz="4" w:space="4" w:color="auto"/>
        </w:pBdr>
        <w:rPr>
          <w:rStyle w:val="grn"/>
        </w:rPr>
      </w:pPr>
      <w:r w:rsidRPr="00490B76">
        <w:rPr>
          <w:rStyle w:val="grn"/>
        </w:rPr>
        <w:t>Diese Themen können wir ansprechen:</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Präventionsstandards, wie die Unterzeichnung des Verhaltenskodex, die Vorlage eines erweiterten Führungszeu</w:t>
      </w:r>
      <w:r w:rsidRPr="00490B76">
        <w:rPr>
          <w:rStyle w:val="grn"/>
        </w:rPr>
        <w:t>g</w:t>
      </w:r>
      <w:r w:rsidRPr="00490B76">
        <w:rPr>
          <w:rStyle w:val="grn"/>
        </w:rPr>
        <w:t>nisses und die Teilnahme an einer Präventionsfortbildung</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Haltung der Kirchengemeinde zum Kinderschutz</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 xml:space="preserve">respektvoller und wertschätzender Umgang </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angemessenes Verhalten gegenüber Kindern, Jugendlichen und schutz- oder hilfebedürftigen Erwachsenen</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 xml:space="preserve">professioneller Umgang mit Nähe und Distanz </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Konsequenzen bei Nichteinhaltung von Regeln (z. B. Gespräch mit der Leitung, Teilnahme an einer Fortbildung, Aussetzen der Tätigkeit für eine bestimmte Zeit, Abmahnung, als letzte Stufe Entlassung.)</w:t>
      </w:r>
    </w:p>
    <w:p w:rsidR="00490B76" w:rsidRPr="00490B76" w:rsidRDefault="00490B76" w:rsidP="00220E14">
      <w:pPr>
        <w:pStyle w:val="13aGesetze"/>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 xml:space="preserve">etc. </w:t>
      </w:r>
      <w:r w:rsidRPr="00C75185">
        <w:rPr>
          <w:rStyle w:val="grn"/>
          <w:highlight w:val="lightGray"/>
        </w:rPr>
        <w:fldChar w:fldCharType="begin">
          <w:ffData>
            <w:name w:val="Text22"/>
            <w:enabled/>
            <w:calcOnExit w:val="0"/>
            <w:textInput/>
          </w:ffData>
        </w:fldChar>
      </w:r>
      <w:bookmarkStart w:id="36" w:name="Text22"/>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36"/>
    </w:p>
    <w:p w:rsidR="006E2615" w:rsidRPr="006F7CFE" w:rsidRDefault="006F7CFE" w:rsidP="006F7CFE">
      <w:pPr>
        <w:pStyle w:val="13aGesetze"/>
        <w:rPr>
          <w:rStyle w:val="bold"/>
        </w:rPr>
      </w:pPr>
      <w:bookmarkStart w:id="37" w:name="_Toc70616659"/>
      <w:r w:rsidRPr="006F7CFE">
        <w:rPr>
          <w:rStyle w:val="bold"/>
        </w:rPr>
        <w:t>a)</w:t>
      </w:r>
      <w:r w:rsidRPr="006F7CFE">
        <w:rPr>
          <w:rStyle w:val="bold"/>
        </w:rPr>
        <w:tab/>
      </w:r>
      <w:r w:rsidR="006E2615" w:rsidRPr="006F7CFE">
        <w:rPr>
          <w:rStyle w:val="bold"/>
        </w:rPr>
        <w:t>Mitarbeitende mit Arbeitsvertrag</w:t>
      </w:r>
      <w:bookmarkEnd w:id="37"/>
    </w:p>
    <w:p w:rsidR="006E2615" w:rsidRPr="006E2615" w:rsidRDefault="006E2615" w:rsidP="006F7CFE">
      <w:pPr>
        <w:pStyle w:val="13cGesetzeeingez"/>
      </w:pPr>
      <w:r w:rsidRPr="006E2615">
        <w:t>Die personalverantwortliche Person überprüft vor der Aufnahme einer Tätigkeit, während der Einarbeitungszeit sowie in regelmäßigen Gesprächen mit den Beschäftigten die fachliche und persönliche Eignung einer/eines Mita</w:t>
      </w:r>
      <w:r w:rsidRPr="006E2615">
        <w:t>r</w:t>
      </w:r>
      <w:r w:rsidRPr="006E2615">
        <w:t>beitenden. Gespräche dienen dazu, sich einen Eindruck über die Haltung der Person im Hinblick auf den Schutz der Kinder, Jugendlichen und schutz- oder hilfebedürftigen Erwachsenen zu verschaffen und diese entsprechend di</w:t>
      </w:r>
      <w:r w:rsidRPr="006E2615">
        <w:t>e</w:t>
      </w:r>
      <w:r w:rsidRPr="006E2615">
        <w:t>sem Schutzkonzept zu fördern.</w:t>
      </w:r>
    </w:p>
    <w:p w:rsidR="006E2615" w:rsidRPr="00115515" w:rsidRDefault="006E2615" w:rsidP="006F7CFE">
      <w:pPr>
        <w:pStyle w:val="13cGesetzeeingez"/>
      </w:pPr>
      <w:r w:rsidRPr="006E2615">
        <w:t>Die Stelle, die jeweils die Personalakte führt, sorgt dafür, dass Mitarbeitende im Kontakt mit Kindern, Jugendlichen und schutz- oder hilfebedürftigen Erwachsenen folgende Dokumente vorlegen:</w:t>
      </w:r>
    </w:p>
    <w:p w:rsidR="006E2615" w:rsidRPr="006E2615" w:rsidRDefault="006E2615" w:rsidP="00220E14">
      <w:pPr>
        <w:pStyle w:val="13fGesetze2xoAbst"/>
        <w:numPr>
          <w:ilvl w:val="0"/>
          <w:numId w:val="28"/>
        </w:numPr>
      </w:pPr>
      <w:r w:rsidRPr="006E2615">
        <w:t>Unterschriebener Verhaltenskodex</w:t>
      </w:r>
      <w:r w:rsidRPr="006F7CFE">
        <w:rPr>
          <w:rStyle w:val="hochgestelltschwarz"/>
        </w:rPr>
        <w:footnoteReference w:id="11"/>
      </w:r>
      <w:r w:rsidRPr="006E2615">
        <w:t xml:space="preserve"> (einmalig zu Beginn der Tätigkeit)</w:t>
      </w:r>
    </w:p>
    <w:p w:rsidR="006E2615" w:rsidRPr="006E2615" w:rsidRDefault="006E2615" w:rsidP="00220E14">
      <w:pPr>
        <w:pStyle w:val="13fGesetze2xoAbst"/>
        <w:numPr>
          <w:ilvl w:val="0"/>
          <w:numId w:val="28"/>
        </w:numPr>
      </w:pPr>
      <w:r w:rsidRPr="006E2615">
        <w:t>Unterschriebene Selbstauskunftserklärung</w:t>
      </w:r>
      <w:r w:rsidRPr="006F7CFE">
        <w:rPr>
          <w:rStyle w:val="hochgestelltschwarz"/>
        </w:rPr>
        <w:footnoteReference w:id="12"/>
      </w:r>
      <w:r w:rsidRPr="006E2615">
        <w:t xml:space="preserve"> (einmalig zu Beginn der Tätigkeit)</w:t>
      </w:r>
    </w:p>
    <w:p w:rsidR="006E2615" w:rsidRPr="006E2615" w:rsidRDefault="006E2615" w:rsidP="00220E14">
      <w:pPr>
        <w:pStyle w:val="13fGesetze2xoAbst"/>
        <w:numPr>
          <w:ilvl w:val="0"/>
          <w:numId w:val="28"/>
        </w:numPr>
      </w:pPr>
      <w:r w:rsidRPr="006E2615">
        <w:t>Bescheinigung über die Teilnahme an einer Fortbildungsveranstaltung (W</w:t>
      </w:r>
      <w:r w:rsidR="006F7CFE">
        <w:t>iedervorlage alle 5 </w:t>
      </w:r>
      <w:r w:rsidRPr="006E2615">
        <w:t>Jahre)</w:t>
      </w:r>
    </w:p>
    <w:p w:rsidR="006E2615" w:rsidRPr="006E2615" w:rsidRDefault="006E2615" w:rsidP="00220E14">
      <w:pPr>
        <w:pStyle w:val="13eGesetze2x"/>
        <w:numPr>
          <w:ilvl w:val="0"/>
          <w:numId w:val="28"/>
        </w:numPr>
      </w:pPr>
      <w:r w:rsidRPr="006E2615">
        <w:t>Erweitertes Führungszeugnis</w:t>
      </w:r>
      <w:r w:rsidRPr="006F7CFE">
        <w:rPr>
          <w:rStyle w:val="hochgestelltschwarz"/>
        </w:rPr>
        <w:footnoteReference w:id="13"/>
      </w:r>
      <w:r w:rsidR="006F7CFE">
        <w:t xml:space="preserve"> (Wiedervorlage alle 5 </w:t>
      </w:r>
      <w:r w:rsidRPr="006E2615">
        <w:t>Jahre)</w:t>
      </w:r>
    </w:p>
    <w:p w:rsidR="006E2615" w:rsidRPr="006F7CFE" w:rsidRDefault="006E2615" w:rsidP="006F7CFE">
      <w:pPr>
        <w:pStyle w:val="13cGesetzeeingez"/>
      </w:pPr>
      <w:r w:rsidRPr="006F7CFE">
        <w:t>Zuständig für die Beschäftigten der Kirchengemeinde ist das</w:t>
      </w:r>
      <w:r w:rsidR="006F7CFE">
        <w:t xml:space="preserve"> Kirchliche Verwaltungszentrum/</w:t>
      </w:r>
      <w:r w:rsidRPr="006F7CFE">
        <w:t xml:space="preserve">Kirchenpflege </w:t>
      </w:r>
      <w:r w:rsidR="0087474E" w:rsidRPr="00C75185">
        <w:rPr>
          <w:rStyle w:val="graublau"/>
          <w:highlight w:val="lightGray"/>
        </w:rPr>
        <w:fldChar w:fldCharType="begin">
          <w:ffData>
            <w:name w:val="Text23"/>
            <w:enabled/>
            <w:calcOnExit w:val="0"/>
            <w:textInput/>
          </w:ffData>
        </w:fldChar>
      </w:r>
      <w:bookmarkStart w:id="38" w:name="Text23"/>
      <w:r w:rsidR="0087474E" w:rsidRPr="00C75185">
        <w:rPr>
          <w:rStyle w:val="graublau"/>
          <w:highlight w:val="lightGray"/>
        </w:rPr>
        <w:instrText xml:space="preserve"> FORMTEXT </w:instrText>
      </w:r>
      <w:r w:rsidR="0087474E" w:rsidRPr="00C75185">
        <w:rPr>
          <w:rStyle w:val="graublau"/>
          <w:highlight w:val="lightGray"/>
        </w:rPr>
      </w:r>
      <w:r w:rsidR="0087474E" w:rsidRPr="00C75185">
        <w:rPr>
          <w:rStyle w:val="graublau"/>
          <w:highlight w:val="lightGray"/>
        </w:rPr>
        <w:fldChar w:fldCharType="separate"/>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highlight w:val="lightGray"/>
        </w:rPr>
        <w:fldChar w:fldCharType="end"/>
      </w:r>
      <w:bookmarkEnd w:id="38"/>
      <w:r w:rsidR="0087474E" w:rsidRPr="006F7CFE">
        <w:rPr>
          <w:rStyle w:val="graublau"/>
        </w:rPr>
        <w:t xml:space="preserve"> </w:t>
      </w:r>
      <w:r w:rsidRPr="006F7CFE">
        <w:rPr>
          <w:rStyle w:val="graublau"/>
        </w:rPr>
        <w:t>(genaue Angaben bitte einfügen!)</w:t>
      </w:r>
    </w:p>
    <w:p w:rsidR="006E2615" w:rsidRPr="006E2615" w:rsidRDefault="006E2615" w:rsidP="006F7CFE">
      <w:pPr>
        <w:pStyle w:val="13cGesetzeeingez"/>
      </w:pPr>
      <w:r w:rsidRPr="006E2615">
        <w:t>Zuständig für die pastoralen Mitarbeitenden ist das Bischöfliche Ordinariat in Rottenburg.</w:t>
      </w:r>
    </w:p>
    <w:p w:rsidR="006E2615" w:rsidRPr="006E2615" w:rsidRDefault="006E2615" w:rsidP="006F7CFE">
      <w:pPr>
        <w:pStyle w:val="13cGesetzeeingez"/>
      </w:pPr>
      <w:r w:rsidRPr="006E2615">
        <w:rPr>
          <w:bCs/>
        </w:rPr>
        <w:t>Prävention gegen sexualisierte Gewalt und Maßnahmen des Schutzkonzepts sind eine gemeinsame Aufgabe und daher Themen in der vertrauensvol</w:t>
      </w:r>
      <w:r w:rsidR="006F7CFE">
        <w:rPr>
          <w:bCs/>
        </w:rPr>
        <w:t>len Zusammenarbeit mit der MAV.</w:t>
      </w:r>
    </w:p>
    <w:p w:rsidR="006E2615" w:rsidRPr="006F7CFE" w:rsidRDefault="006F7CFE" w:rsidP="006F7CFE">
      <w:pPr>
        <w:pStyle w:val="13aGesetze"/>
        <w:rPr>
          <w:rStyle w:val="bold"/>
        </w:rPr>
      </w:pPr>
      <w:bookmarkStart w:id="39" w:name="_Toc70616660"/>
      <w:r w:rsidRPr="006F7CFE">
        <w:rPr>
          <w:rStyle w:val="bold"/>
        </w:rPr>
        <w:t>b)</w:t>
      </w:r>
      <w:r w:rsidRPr="006F7CFE">
        <w:rPr>
          <w:rStyle w:val="bold"/>
        </w:rPr>
        <w:tab/>
      </w:r>
      <w:r w:rsidR="006E2615" w:rsidRPr="006F7CFE">
        <w:rPr>
          <w:rStyle w:val="bold"/>
        </w:rPr>
        <w:t>Ehrenamtlich Mitarbeitende</w:t>
      </w:r>
      <w:bookmarkEnd w:id="39"/>
    </w:p>
    <w:p w:rsidR="006E2615" w:rsidRPr="006E2615" w:rsidRDefault="006E2615" w:rsidP="006F7CFE">
      <w:pPr>
        <w:pStyle w:val="13cGesetzeeingez"/>
      </w:pPr>
      <w:r w:rsidRPr="006E2615">
        <w:t xml:space="preserve">Viele ehrenamtliche </w:t>
      </w:r>
      <w:r w:rsidRPr="006F7CFE">
        <w:rPr>
          <w:rStyle w:val="bold"/>
        </w:rPr>
        <w:t>Tätigkeiten</w:t>
      </w:r>
      <w:r w:rsidRPr="006E2615">
        <w:t xml:space="preserve"> in der Kirchengemeinde beinhalten einen Schutzauftrag für Kinder, Jugendliche und schutz- oder hilfebedürftige Erwachsene. Deshalb ist auch hier auf die persönliche und fachliche Eignung der Mitarbei</w:t>
      </w:r>
      <w:r w:rsidR="006F7CFE">
        <w:t>tenden zu achten.</w:t>
      </w:r>
    </w:p>
    <w:p w:rsidR="006E2615" w:rsidRPr="00914C47" w:rsidRDefault="006E2615" w:rsidP="006F7CFE">
      <w:pPr>
        <w:pStyle w:val="13cGesetzeeingez"/>
        <w:rPr>
          <w:rStyle w:val="graublau"/>
        </w:rPr>
      </w:pPr>
      <w:r w:rsidRPr="00914C47">
        <w:rPr>
          <w:rStyle w:val="graublau"/>
        </w:rPr>
        <w:t>Hinweis: Dies bedeutet keinesfalls einen „Generalverdacht“, sondern das Bestreben, aktiv und gemeinsam die Ve</w:t>
      </w:r>
      <w:r w:rsidRPr="00914C47">
        <w:rPr>
          <w:rStyle w:val="graublau"/>
        </w:rPr>
        <w:t>r</w:t>
      </w:r>
      <w:r w:rsidRPr="00914C47">
        <w:rPr>
          <w:rStyle w:val="graublau"/>
        </w:rPr>
        <w:t>antwortung für die Anvertrauten zu tragen und auf die Qualität unserer Arbeit zu achten!</w:t>
      </w:r>
    </w:p>
    <w:p w:rsidR="006E2615" w:rsidRPr="00115515" w:rsidRDefault="006E2615" w:rsidP="006F7CFE">
      <w:pPr>
        <w:pStyle w:val="13cGesetzeeingez"/>
      </w:pPr>
      <w:r w:rsidRPr="006E2615">
        <w:t>Für die Personen, die diese Tätigkeiten mit einem Schutzauftrag in unserer Kirchengemeinde ausüben, sind je nach Intensität des Kontakts und Dauer der Tätigkeit verschiedene Verpflichtungen damit verbunden:</w:t>
      </w:r>
    </w:p>
    <w:p w:rsidR="006E2615" w:rsidRPr="006E2615" w:rsidRDefault="006E2615" w:rsidP="00220E14">
      <w:pPr>
        <w:pStyle w:val="13fGesetze2xoAbst"/>
        <w:numPr>
          <w:ilvl w:val="0"/>
          <w:numId w:val="29"/>
        </w:numPr>
      </w:pPr>
      <w:r w:rsidRPr="006E2615">
        <w:t>Teilnahme an einer Präventionsfortbildung (A2) oder Info-Veranstaltung (A1) (Vorlage einer aktuellen Te</w:t>
      </w:r>
      <w:r w:rsidR="006F7CFE">
        <w:t>i</w:t>
      </w:r>
      <w:r w:rsidR="006F7CFE">
        <w:t>l</w:t>
      </w:r>
      <w:r w:rsidR="006F7CFE">
        <w:t>nahmebescheinigung alle 5 </w:t>
      </w:r>
      <w:r w:rsidRPr="006E2615">
        <w:t>Jahre)</w:t>
      </w:r>
    </w:p>
    <w:p w:rsidR="006E2615" w:rsidRPr="006E2615" w:rsidRDefault="006E2615" w:rsidP="00220E14">
      <w:pPr>
        <w:pStyle w:val="13fGesetze2xoAbst"/>
        <w:numPr>
          <w:ilvl w:val="0"/>
          <w:numId w:val="29"/>
        </w:numPr>
      </w:pPr>
      <w:r w:rsidRPr="006E2615">
        <w:t>Unterzeichnung des Verhaltenskodex (einmalig zu Beginn der Tätigkeit)</w:t>
      </w:r>
    </w:p>
    <w:p w:rsidR="006E2615" w:rsidRPr="006E2615" w:rsidRDefault="006E2615" w:rsidP="00220E14">
      <w:pPr>
        <w:pStyle w:val="13fGesetze2xoAbst"/>
        <w:numPr>
          <w:ilvl w:val="0"/>
          <w:numId w:val="29"/>
        </w:numPr>
      </w:pPr>
      <w:r w:rsidRPr="006E2615">
        <w:t>Unterzeichnung einer Selbstauskunftserklärung (einmalig zu Beginn der Tätigkeit)</w:t>
      </w:r>
    </w:p>
    <w:p w:rsidR="006E2615" w:rsidRPr="006E2615" w:rsidRDefault="006E2615" w:rsidP="00220E14">
      <w:pPr>
        <w:pStyle w:val="13eGesetze2x"/>
        <w:numPr>
          <w:ilvl w:val="0"/>
          <w:numId w:val="29"/>
        </w:numPr>
      </w:pPr>
      <w:r w:rsidRPr="006E2615">
        <w:t>Vorlage eines erweiterten Führungsz</w:t>
      </w:r>
      <w:r w:rsidR="006F7CFE">
        <w:t>eugnisses (Wiedervorlage alle 5 </w:t>
      </w:r>
      <w:r w:rsidRPr="006E2615">
        <w:t>Jahre)</w:t>
      </w:r>
    </w:p>
    <w:p w:rsidR="006E2615" w:rsidRPr="006E2615" w:rsidRDefault="006E2615" w:rsidP="006F7CFE">
      <w:pPr>
        <w:pStyle w:val="13cGesetzeeingez"/>
      </w:pPr>
      <w:r w:rsidRPr="006E2615">
        <w:t xml:space="preserve">Diese Anforderungen ergeben sich aus bischöflichen Gesetzen sowie aus unserer Vereinbarung mit dem Landkreis </w:t>
      </w:r>
      <w:r w:rsidR="006F7CFE" w:rsidRPr="00C75185">
        <w:rPr>
          <w:highlight w:val="lightGray"/>
        </w:rPr>
        <w:lastRenderedPageBreak/>
        <w:fldChar w:fldCharType="begin">
          <w:ffData>
            <w:name w:val="Text24"/>
            <w:enabled/>
            <w:calcOnExit w:val="0"/>
            <w:textInput/>
          </w:ffData>
        </w:fldChar>
      </w:r>
      <w:bookmarkStart w:id="40" w:name="Text24"/>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0"/>
      <w:r w:rsidRPr="006E2615">
        <w:t xml:space="preserve"> nach </w:t>
      </w:r>
      <w:r w:rsidR="00A76786">
        <w:t>§ </w:t>
      </w:r>
      <w:r w:rsidR="006F7CFE">
        <w:t>72a SGB </w:t>
      </w:r>
      <w:r w:rsidRPr="006E2615">
        <w:t>VIII zum Tätigkeitsausschluss einschlägig vorbestrafter Personen.</w:t>
      </w:r>
      <w:r w:rsidRPr="006F7CFE">
        <w:rPr>
          <w:rStyle w:val="hochgestelltschwarz"/>
        </w:rPr>
        <w:footnoteReference w:id="14"/>
      </w:r>
    </w:p>
    <w:p w:rsidR="006E2615" w:rsidRPr="006F7CFE" w:rsidRDefault="006E2615" w:rsidP="005E18E6">
      <w:pPr>
        <w:pStyle w:val="13dGesetzeeingezoAbst"/>
        <w:rPr>
          <w:rStyle w:val="bold"/>
        </w:rPr>
      </w:pPr>
      <w:r w:rsidRPr="006F7CFE">
        <w:rPr>
          <w:rStyle w:val="bold"/>
        </w:rPr>
        <w:t>Vorgehen:</w:t>
      </w:r>
    </w:p>
    <w:p w:rsidR="006E2615" w:rsidRPr="006F7CFE" w:rsidRDefault="006E2615" w:rsidP="006F7CFE">
      <w:pPr>
        <w:pStyle w:val="13cGesetzeeingez"/>
      </w:pPr>
      <w:r w:rsidRPr="006F7CFE">
        <w:t>In anhängender Liste</w:t>
      </w:r>
      <w:r w:rsidRPr="006F7CFE">
        <w:rPr>
          <w:rStyle w:val="hochgestelltschwarz"/>
        </w:rPr>
        <w:footnoteReference w:id="15"/>
      </w:r>
      <w:r w:rsidRPr="006F7CFE">
        <w:t xml:space="preserve"> haben wir die ehrenamtlichen Tätigkeiten und die damit verbundenen Pflichten erfasst.</w:t>
      </w:r>
    </w:p>
    <w:p w:rsidR="006E2615" w:rsidRPr="006F7CFE" w:rsidRDefault="006E2615" w:rsidP="006F7CFE">
      <w:pPr>
        <w:pStyle w:val="13cGesetzeeingez"/>
      </w:pPr>
      <w:r w:rsidRPr="006F7CFE">
        <w:t>Im Pfarrbüro wird eine Liste aller Personen geführt, die diese Tätigkeiten in der Kirchengemeinde ehrenamtlich ausfüh</w:t>
      </w:r>
      <w:r w:rsidR="006F7CFE">
        <w:t>ren.</w:t>
      </w:r>
    </w:p>
    <w:p w:rsidR="006E2615" w:rsidRPr="006F7CFE" w:rsidRDefault="006E2615" w:rsidP="006F7CFE">
      <w:pPr>
        <w:pStyle w:val="13cGesetzeeingez"/>
      </w:pPr>
      <w:r w:rsidRPr="006F7CFE">
        <w:t>Hauptamtlich Mitarbeitende sowie gruppenverantwortliche Ehrenamtliche sind verpflichtet, dem Pfarrbüro rege</w:t>
      </w:r>
      <w:r w:rsidRPr="006F7CFE">
        <w:t>l</w:t>
      </w:r>
      <w:r w:rsidRPr="006F7CFE">
        <w:t>mäßig die Kontaktdaten neuer Ehrenamtlicher in ihrem Bereich sowie die Beendigung der Tätigkeit mitzuteilen.</w:t>
      </w:r>
    </w:p>
    <w:p w:rsidR="006E2615" w:rsidRPr="006F7CFE" w:rsidRDefault="006E2615" w:rsidP="006F7CFE">
      <w:pPr>
        <w:pStyle w:val="13cGesetzeeingez"/>
      </w:pPr>
      <w:r w:rsidRPr="006F7CFE">
        <w:t xml:space="preserve">Diese Liste der Personen wird vom Pfarrbüro </w:t>
      </w:r>
      <w:r w:rsidR="006F7CFE" w:rsidRPr="00C75185">
        <w:rPr>
          <w:highlight w:val="lightGray"/>
        </w:rPr>
        <w:fldChar w:fldCharType="begin">
          <w:ffData>
            <w:name w:val="Text25"/>
            <w:enabled/>
            <w:calcOnExit w:val="0"/>
            <w:textInput/>
          </w:ffData>
        </w:fldChar>
      </w:r>
      <w:bookmarkStart w:id="41" w:name="Text25"/>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1"/>
      <w:r w:rsidR="006F7CFE">
        <w:t xml:space="preserve"> </w:t>
      </w:r>
      <w:r w:rsidRPr="006F7CFE">
        <w:t xml:space="preserve">mindestens einmal jährlich aktualisiert, und zwar immer am </w:t>
      </w:r>
      <w:r w:rsidR="006F7CFE" w:rsidRPr="00C75185">
        <w:rPr>
          <w:highlight w:val="lightGray"/>
        </w:rPr>
        <w:fldChar w:fldCharType="begin">
          <w:ffData>
            <w:name w:val="Text26"/>
            <w:enabled/>
            <w:calcOnExit w:val="0"/>
            <w:textInput/>
          </w:ffData>
        </w:fldChar>
      </w:r>
      <w:bookmarkStart w:id="42" w:name="Text26"/>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2"/>
      <w:r w:rsidR="006F7CFE">
        <w:t xml:space="preserve"> </w:t>
      </w:r>
      <w:r w:rsidRPr="006F7CFE">
        <w:rPr>
          <w:rStyle w:val="grn"/>
        </w:rPr>
        <w:t>(zu Weihnachten, Ehrenamtlichenfest o. ä.)</w:t>
      </w:r>
    </w:p>
    <w:p w:rsidR="006E2615" w:rsidRPr="006F7CFE" w:rsidRDefault="006E2615" w:rsidP="005E18E6">
      <w:pPr>
        <w:pStyle w:val="13dGesetzeeingezoAbst"/>
        <w:rPr>
          <w:rStyle w:val="bold"/>
        </w:rPr>
      </w:pPr>
      <w:r w:rsidRPr="006F7CFE">
        <w:rPr>
          <w:rStyle w:val="bold"/>
        </w:rPr>
        <w:t>Zuständigkeit:</w:t>
      </w:r>
    </w:p>
    <w:p w:rsidR="006E2615" w:rsidRPr="006F7CFE" w:rsidRDefault="006E2615" w:rsidP="006F7CFE">
      <w:pPr>
        <w:pStyle w:val="13cGesetzeeingez"/>
      </w:pPr>
      <w:r w:rsidRPr="006F7CFE">
        <w:t>Zuständig für die Anforderung und Entgegennahme der Dokumente von Ehrenamtlichen und für die Einsichtnahme in die er</w:t>
      </w:r>
      <w:r w:rsidR="006F7CFE">
        <w:t>weiterten Führungszeugnisse ist</w:t>
      </w:r>
    </w:p>
    <w:p w:rsidR="006E2615" w:rsidRPr="006F7CFE" w:rsidRDefault="00115515" w:rsidP="006F7CFE">
      <w:pPr>
        <w:pStyle w:val="13dGesetzeeingezoAbst"/>
      </w:pPr>
      <w:r>
        <w:t>Frau/</w:t>
      </w:r>
      <w:r w:rsidR="006E2615" w:rsidRPr="006F7CFE">
        <w:t>Herr</w:t>
      </w:r>
      <w:r w:rsidR="006F7CFE">
        <w:t xml:space="preserve"> </w:t>
      </w:r>
      <w:r w:rsidR="006F7CFE" w:rsidRPr="00C75185">
        <w:rPr>
          <w:highlight w:val="lightGray"/>
        </w:rPr>
        <w:fldChar w:fldCharType="begin">
          <w:ffData>
            <w:name w:val="Text28"/>
            <w:enabled/>
            <w:calcOnExit w:val="0"/>
            <w:textInput/>
          </w:ffData>
        </w:fldChar>
      </w:r>
      <w:bookmarkStart w:id="43" w:name="Text28"/>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3"/>
    </w:p>
    <w:p w:rsidR="006E2615" w:rsidRPr="006F7CFE" w:rsidRDefault="003A1E29" w:rsidP="006F7CFE">
      <w:pPr>
        <w:pStyle w:val="13dGesetzeeingezoAbst"/>
      </w:pPr>
      <w:r w:rsidRPr="00C75185">
        <w:rPr>
          <w:highlight w:val="lightGray"/>
        </w:rPr>
        <w:fldChar w:fldCharType="begin">
          <w:ffData>
            <w:name w:val="Text70"/>
            <w:enabled/>
            <w:calcOnExit w:val="0"/>
            <w:textInput/>
          </w:ffData>
        </w:fldChar>
      </w:r>
      <w:bookmarkStart w:id="44" w:name="Text7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44"/>
      <w:r>
        <w:t xml:space="preserve"> </w:t>
      </w:r>
      <w:r w:rsidR="006E2615" w:rsidRPr="006F7CFE">
        <w:t>(Funktion in der Kirchengemeinde)</w:t>
      </w:r>
    </w:p>
    <w:p w:rsidR="006E2615" w:rsidRPr="006F7CFE" w:rsidRDefault="006E2615" w:rsidP="006F7CFE">
      <w:pPr>
        <w:pStyle w:val="13cGesetzeeingez"/>
        <w:rPr>
          <w:rStyle w:val="grn"/>
        </w:rPr>
      </w:pPr>
      <w:r w:rsidRPr="006F7CFE">
        <w:rPr>
          <w:rStyle w:val="grn"/>
        </w:rPr>
        <w:t xml:space="preserve">ggfs. Vertretung: </w:t>
      </w:r>
      <w:r w:rsidR="006F7CFE" w:rsidRPr="00C75185">
        <w:rPr>
          <w:rStyle w:val="grn"/>
          <w:highlight w:val="lightGray"/>
        </w:rPr>
        <w:fldChar w:fldCharType="begin">
          <w:ffData>
            <w:name w:val="Text29"/>
            <w:enabled/>
            <w:calcOnExit w:val="0"/>
            <w:textInput/>
          </w:ffData>
        </w:fldChar>
      </w:r>
      <w:bookmarkStart w:id="45" w:name="Text29"/>
      <w:r w:rsidR="006F7CFE" w:rsidRPr="00C75185">
        <w:rPr>
          <w:rStyle w:val="grn"/>
          <w:highlight w:val="lightGray"/>
        </w:rPr>
        <w:instrText xml:space="preserve"> FORMTEXT </w:instrText>
      </w:r>
      <w:r w:rsidR="006F7CFE" w:rsidRPr="00C75185">
        <w:rPr>
          <w:rStyle w:val="grn"/>
          <w:highlight w:val="lightGray"/>
        </w:rPr>
      </w:r>
      <w:r w:rsidR="006F7CFE" w:rsidRPr="00C75185">
        <w:rPr>
          <w:rStyle w:val="grn"/>
          <w:highlight w:val="lightGray"/>
        </w:rPr>
        <w:fldChar w:fldCharType="separate"/>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fldChar w:fldCharType="end"/>
      </w:r>
      <w:bookmarkEnd w:id="45"/>
    </w:p>
    <w:p w:rsidR="006E2615" w:rsidRPr="006F7CFE" w:rsidRDefault="003A1E29" w:rsidP="006F7CFE">
      <w:pPr>
        <w:pStyle w:val="13cGesetzeeingez"/>
      </w:pPr>
      <w:r>
        <w:t>Sie/er</w:t>
      </w:r>
      <w:r w:rsidR="006E2615" w:rsidRPr="006F7CFE">
        <w:t xml:space="preserve"> wurde am </w:t>
      </w:r>
      <w:r w:rsidR="006F7CFE" w:rsidRPr="00C75185">
        <w:rPr>
          <w:highlight w:val="lightGray"/>
        </w:rPr>
        <w:fldChar w:fldCharType="begin">
          <w:ffData>
            <w:name w:val="Text27"/>
            <w:enabled/>
            <w:calcOnExit w:val="0"/>
            <w:textInput/>
          </w:ffData>
        </w:fldChar>
      </w:r>
      <w:bookmarkStart w:id="46" w:name="Text27"/>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6"/>
      <w:r w:rsidR="006F7CFE">
        <w:t xml:space="preserve"> </w:t>
      </w:r>
      <w:r w:rsidR="006E2615" w:rsidRPr="006F7CFE">
        <w:t>beauftragt und mittels anhängender Erklärung</w:t>
      </w:r>
      <w:r w:rsidR="006E2615" w:rsidRPr="000A78E9">
        <w:rPr>
          <w:rStyle w:val="hochgestelltschwarz"/>
        </w:rPr>
        <w:footnoteReference w:id="16"/>
      </w:r>
      <w:r w:rsidR="006E2615" w:rsidRPr="006F7CFE">
        <w:t xml:space="preserve"> zur besonderen Verschwiegenheit ve</w:t>
      </w:r>
      <w:r w:rsidR="006E2615" w:rsidRPr="006F7CFE">
        <w:t>r</w:t>
      </w:r>
      <w:r w:rsidR="006E2615" w:rsidRPr="006F7CFE">
        <w:t>pflich</w:t>
      </w:r>
      <w:r w:rsidR="006F7CFE">
        <w:t>tet.</w:t>
      </w:r>
    </w:p>
    <w:p w:rsidR="006E2615" w:rsidRPr="006F7CFE" w:rsidRDefault="006E2615" w:rsidP="005E18E6">
      <w:pPr>
        <w:pStyle w:val="13dGesetzeeingezoAbst"/>
        <w:rPr>
          <w:rStyle w:val="bold"/>
        </w:rPr>
      </w:pPr>
      <w:r w:rsidRPr="006F7CFE">
        <w:rPr>
          <w:rStyle w:val="bold"/>
        </w:rPr>
        <w:t>Verfahren:</w:t>
      </w:r>
    </w:p>
    <w:p w:rsidR="006E2615" w:rsidRPr="006E2615" w:rsidRDefault="006E2615" w:rsidP="006F7CFE">
      <w:pPr>
        <w:pStyle w:val="13cGesetzeeingez"/>
      </w:pPr>
      <w:r w:rsidRPr="006E2615">
        <w:t xml:space="preserve">Neue Ehrenamtliche werden vor oder am Beginn ihrer Tätigkeit, mindestens einmal pro Jahr </w:t>
      </w:r>
      <w:r w:rsidR="003A1E29" w:rsidRPr="00C75185">
        <w:rPr>
          <w:highlight w:val="lightGray"/>
        </w:rPr>
        <w:fldChar w:fldCharType="begin">
          <w:ffData>
            <w:name w:val="Text71"/>
            <w:enabled/>
            <w:calcOnExit w:val="0"/>
            <w:textInput/>
          </w:ffData>
        </w:fldChar>
      </w:r>
      <w:bookmarkStart w:id="47" w:name="Text71"/>
      <w:r w:rsidR="003A1E29" w:rsidRPr="00C75185">
        <w:rPr>
          <w:highlight w:val="lightGray"/>
        </w:rPr>
        <w:instrText xml:space="preserve"> FORMTEXT </w:instrText>
      </w:r>
      <w:r w:rsidR="003A1E29" w:rsidRPr="00C75185">
        <w:rPr>
          <w:highlight w:val="lightGray"/>
        </w:rPr>
      </w:r>
      <w:r w:rsidR="003A1E29" w:rsidRPr="00C75185">
        <w:rPr>
          <w:highlight w:val="lightGray"/>
        </w:rPr>
        <w:fldChar w:fldCharType="separate"/>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highlight w:val="lightGray"/>
        </w:rPr>
        <w:fldChar w:fldCharType="end"/>
      </w:r>
      <w:bookmarkEnd w:id="47"/>
      <w:r w:rsidR="003A1E29">
        <w:t xml:space="preserve"> </w:t>
      </w:r>
      <w:r w:rsidRPr="006E2615">
        <w:t>(Stichtag: TT.MM.), dazu aufgefordert, die notwendigen Unterlagen vorzulegen. Die Teilnahmebescheinigung an einer For</w:t>
      </w:r>
      <w:r w:rsidRPr="006E2615">
        <w:t>t</w:t>
      </w:r>
      <w:r w:rsidRPr="006E2615">
        <w:t>bildungsveranstaltung kann im Laufe eines Jahres nachgereicht werden.</w:t>
      </w:r>
    </w:p>
    <w:p w:rsidR="006E2615" w:rsidRPr="006E2615" w:rsidRDefault="006E2615" w:rsidP="001124E8">
      <w:pPr>
        <w:pStyle w:val="13cGesetzeeingez"/>
      </w:pPr>
      <w:r w:rsidRPr="006E2615">
        <w:t>Zum besseren Verständnis dieser Verpflichtungen für Ehrenamtliche senden wir ihnen mit der Aufforderung und den notwendigen Unterlagen ein Schreiben zu, das unsere Präventionsmaßnahmen erklärt und Kontaktadressen b</w:t>
      </w:r>
      <w:r w:rsidRPr="006E2615">
        <w:t>e</w:t>
      </w:r>
      <w:r w:rsidRPr="006E2615">
        <w:t>nennt.</w:t>
      </w:r>
      <w:r w:rsidRPr="001124E8">
        <w:rPr>
          <w:rStyle w:val="hochgestelltschwarz"/>
        </w:rPr>
        <w:footnoteReference w:id="17"/>
      </w:r>
    </w:p>
    <w:p w:rsidR="006E2615" w:rsidRPr="006E2615" w:rsidRDefault="001124E8" w:rsidP="001124E8">
      <w:pPr>
        <w:pStyle w:val="13cGesetzeeingez"/>
      </w:pPr>
      <w:r>
        <w:t>Frau/</w:t>
      </w:r>
      <w:r w:rsidR="006E2615" w:rsidRPr="006E2615">
        <w:t xml:space="preserve">Herr </w:t>
      </w:r>
      <w:r w:rsidRPr="00C75185">
        <w:rPr>
          <w:highlight w:val="lightGray"/>
        </w:rPr>
        <w:fldChar w:fldCharType="begin">
          <w:ffData>
            <w:name w:val="Text30"/>
            <w:enabled/>
            <w:calcOnExit w:val="0"/>
            <w:textInput/>
          </w:ffData>
        </w:fldChar>
      </w:r>
      <w:bookmarkStart w:id="48" w:name="Text3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48"/>
      <w:r>
        <w:t xml:space="preserve"> </w:t>
      </w:r>
      <w:r w:rsidR="006E2615" w:rsidRPr="006E2615">
        <w:t>stellt den Ehrenamtlichen im Namen der Kirchengemeinde eine Bescheinigung aus, in der best</w:t>
      </w:r>
      <w:r w:rsidR="006E2615" w:rsidRPr="006E2615">
        <w:t>ä</w:t>
      </w:r>
      <w:r w:rsidR="006E2615" w:rsidRPr="006E2615">
        <w:t>tigt wird, dass sie/er für die ehrenamtliche Tätigkeit ein erweitertes Führungszeugnis benötigt und die Meldebehö</w:t>
      </w:r>
      <w:r w:rsidR="006E2615" w:rsidRPr="006E2615">
        <w:t>r</w:t>
      </w:r>
      <w:r w:rsidR="006E2615" w:rsidRPr="006E2615">
        <w:t>de um Kostenbefreiung gebeten wird.</w:t>
      </w:r>
      <w:r w:rsidR="006E2615" w:rsidRPr="001124E8">
        <w:rPr>
          <w:rStyle w:val="hochgestelltschwarz"/>
        </w:rPr>
        <w:footnoteReference w:id="18"/>
      </w:r>
      <w:r w:rsidR="006E2615" w:rsidRPr="006E2615">
        <w:t xml:space="preserve"> Die Beantragung des erweiterten Führungszeugnisses ist damit für ehre</w:t>
      </w:r>
      <w:r w:rsidR="006E2615" w:rsidRPr="006E2615">
        <w:t>n</w:t>
      </w:r>
      <w:r w:rsidR="006E2615" w:rsidRPr="006E2615">
        <w:t>amtlich Tätige kostenfrei.</w:t>
      </w:r>
    </w:p>
    <w:p w:rsidR="006E2615" w:rsidRPr="006E2615" w:rsidRDefault="006E2615" w:rsidP="00220E14">
      <w:pPr>
        <w:pStyle w:val="13eGesetze2x"/>
        <w:numPr>
          <w:ilvl w:val="0"/>
          <w:numId w:val="30"/>
        </w:numPr>
      </w:pPr>
      <w:r w:rsidRPr="006E2615">
        <w:t xml:space="preserve">Mit dieser Bescheinigung beantragt die/der Ehrenamtliche ein erweitertes Führungszeugnis bei der zuständigen Meldebehörde. </w:t>
      </w:r>
    </w:p>
    <w:p w:rsidR="006E2615" w:rsidRPr="006E2615" w:rsidRDefault="006E2615" w:rsidP="00220E14">
      <w:pPr>
        <w:pStyle w:val="13eGesetze2x"/>
        <w:numPr>
          <w:ilvl w:val="0"/>
          <w:numId w:val="30"/>
        </w:numPr>
      </w:pPr>
      <w:r w:rsidRPr="006E2615">
        <w:t>D</w:t>
      </w:r>
      <w:r w:rsidR="003A1E29">
        <w:t>ie/d</w:t>
      </w:r>
      <w:r w:rsidRPr="006E2615">
        <w:t>er Ehrenamtliche legt das erhaltene Führungszeugnis der verantwortlichen Person (s.o.) persönlich vor oder sendet ihr dieses in einem verschlossenen Umschlag.</w:t>
      </w:r>
    </w:p>
    <w:p w:rsidR="006E2615" w:rsidRPr="006E2615" w:rsidRDefault="006E2615" w:rsidP="00220E14">
      <w:pPr>
        <w:pStyle w:val="13eGesetze2x"/>
        <w:numPr>
          <w:ilvl w:val="0"/>
          <w:numId w:val="30"/>
        </w:numPr>
      </w:pPr>
      <w:r w:rsidRPr="006E2615">
        <w:t>Die verantwortliche Person dokumentiert, nach den Bestimmungen des Datenschutzes, den Namen der/des E</w:t>
      </w:r>
      <w:r w:rsidRPr="006E2615">
        <w:t>h</w:t>
      </w:r>
      <w:r w:rsidRPr="006E2615">
        <w:t xml:space="preserve">renamtlichen, das Datum der Einsichtnahme in das erweiterte Führungszeugnis und die Tatsache, dass keine relevante Eintragung vorhanden ist. </w:t>
      </w:r>
    </w:p>
    <w:p w:rsidR="006E2615" w:rsidRPr="001124E8" w:rsidRDefault="006E2615" w:rsidP="00220E14">
      <w:pPr>
        <w:pStyle w:val="13eGesetze2x"/>
        <w:numPr>
          <w:ilvl w:val="0"/>
          <w:numId w:val="30"/>
        </w:numPr>
        <w:rPr>
          <w:rStyle w:val="bold"/>
        </w:rPr>
      </w:pPr>
      <w:r w:rsidRPr="001124E8">
        <w:rPr>
          <w:rStyle w:val="bold"/>
        </w:rPr>
        <w:t>Wichtig: Bei einschlägigen Einträgen in einem erweiterten Führungszeugnis oder fortgesetzter Weig</w:t>
      </w:r>
      <w:r w:rsidRPr="001124E8">
        <w:rPr>
          <w:rStyle w:val="bold"/>
        </w:rPr>
        <w:t>e</w:t>
      </w:r>
      <w:r w:rsidRPr="001124E8">
        <w:rPr>
          <w:rStyle w:val="bold"/>
        </w:rPr>
        <w:t>rung, die Dokumente vorzulegen, informiert die o. g. verantwortliche Person unverzüglich den leitenden Pfarrer, damit das weitere Vorgehen</w:t>
      </w:r>
      <w:r w:rsidRPr="001124E8">
        <w:rPr>
          <w:rStyle w:val="hochgestelltschwarz"/>
        </w:rPr>
        <w:footnoteReference w:id="19"/>
      </w:r>
      <w:r w:rsidRPr="001124E8">
        <w:rPr>
          <w:rStyle w:val="hochgestelltschwarz"/>
        </w:rPr>
        <w:t xml:space="preserve"> </w:t>
      </w:r>
      <w:r w:rsidRPr="001124E8">
        <w:rPr>
          <w:rStyle w:val="bold"/>
        </w:rPr>
        <w:t>beraten werden kann.</w:t>
      </w:r>
    </w:p>
    <w:p w:rsidR="006E2615" w:rsidRPr="006E2615" w:rsidRDefault="006E2615" w:rsidP="00220E14">
      <w:pPr>
        <w:pStyle w:val="13eGesetze2x"/>
        <w:numPr>
          <w:ilvl w:val="0"/>
          <w:numId w:val="30"/>
        </w:numPr>
      </w:pPr>
      <w:r w:rsidRPr="006E2615">
        <w:t>Die Vorlage bzw. Abgabe der Dokumente wird in einer Liste</w:t>
      </w:r>
      <w:r w:rsidRPr="006E2615">
        <w:rPr>
          <w:vertAlign w:val="superscript"/>
        </w:rPr>
        <w:footnoteReference w:id="20"/>
      </w:r>
      <w:r w:rsidRPr="006E2615">
        <w:t xml:space="preserve"> dokumentiert.</w:t>
      </w:r>
    </w:p>
    <w:p w:rsidR="006E2615" w:rsidRPr="006E2615" w:rsidRDefault="006E2615" w:rsidP="00220E14">
      <w:pPr>
        <w:pStyle w:val="13eGesetze2x"/>
        <w:numPr>
          <w:ilvl w:val="0"/>
          <w:numId w:val="30"/>
        </w:numPr>
      </w:pPr>
      <w:r w:rsidRPr="006E2615">
        <w:t xml:space="preserve">Bei Vorlage darf das Führungszeugnis </w:t>
      </w:r>
      <w:r w:rsidR="000A78E9">
        <w:t>nicht älter als 3 </w:t>
      </w:r>
      <w:r w:rsidRPr="006E2615">
        <w:t xml:space="preserve">Monate sein. </w:t>
      </w:r>
    </w:p>
    <w:p w:rsidR="006E2615" w:rsidRPr="006E2615" w:rsidRDefault="003A1E29" w:rsidP="00220E14">
      <w:pPr>
        <w:pStyle w:val="13eGesetze2x"/>
        <w:numPr>
          <w:ilvl w:val="0"/>
          <w:numId w:val="30"/>
        </w:numPr>
      </w:pPr>
      <w:r>
        <w:t>Nach Einsichtnahme erhält die</w:t>
      </w:r>
      <w:r w:rsidR="006E2615" w:rsidRPr="006E2615">
        <w:t>/de</w:t>
      </w:r>
      <w:r>
        <w:t>r</w:t>
      </w:r>
      <w:r w:rsidR="006E2615" w:rsidRPr="006E2615">
        <w:t xml:space="preserve"> Ehrenamtliche das erw</w:t>
      </w:r>
      <w:r w:rsidR="000A78E9">
        <w:t>eiterte Führungszeugnis zurück.</w:t>
      </w:r>
    </w:p>
    <w:p w:rsidR="006E2615" w:rsidRPr="006E2615" w:rsidRDefault="006E2615" w:rsidP="00220E14">
      <w:pPr>
        <w:pStyle w:val="13eGesetze2x"/>
        <w:numPr>
          <w:ilvl w:val="0"/>
          <w:numId w:val="30"/>
        </w:numPr>
      </w:pPr>
      <w:r w:rsidRPr="006E2615">
        <w:t>Nach fünf Jahren fordert die beauftragte Person d</w:t>
      </w:r>
      <w:r w:rsidR="003A1E29">
        <w:t>i</w:t>
      </w:r>
      <w:r w:rsidRPr="006E2615">
        <w:t>e/de</w:t>
      </w:r>
      <w:r w:rsidR="003A1E29">
        <w:t>n</w:t>
      </w:r>
      <w:r w:rsidRPr="006E2615">
        <w:t xml:space="preserve"> Ehrenamtliche</w:t>
      </w:r>
      <w:r w:rsidR="003A1E29">
        <w:t>/n</w:t>
      </w:r>
      <w:r w:rsidRPr="006E2615">
        <w:t xml:space="preserve"> dazu auf, ein neues, aktuelles Fü</w:t>
      </w:r>
      <w:r w:rsidRPr="006E2615">
        <w:t>h</w:t>
      </w:r>
      <w:r w:rsidRPr="006E2615">
        <w:t>rungszeugnis vorzulegen.</w:t>
      </w:r>
    </w:p>
    <w:p w:rsidR="006E2615" w:rsidRPr="006E2615" w:rsidRDefault="006E2615" w:rsidP="00220E14">
      <w:pPr>
        <w:pStyle w:val="13eGesetze2x"/>
        <w:numPr>
          <w:ilvl w:val="0"/>
          <w:numId w:val="30"/>
        </w:numPr>
      </w:pPr>
      <w:r w:rsidRPr="006E2615">
        <w:t>Die Liste der von Ehrenamtlichen eingesehenen und erhaltenen Unterlagen wird von der verantwortlichen Pe</w:t>
      </w:r>
      <w:r w:rsidRPr="006E2615">
        <w:t>r</w:t>
      </w:r>
      <w:r w:rsidR="00115515">
        <w:t xml:space="preserve">son geführt </w:t>
      </w:r>
      <w:r w:rsidRPr="006E2615">
        <w:t>und entsprechend der Datenschutzvorgaben im Pfarr</w:t>
      </w:r>
      <w:r w:rsidR="00115515">
        <w:t>büro im verschlossenen Schrank/</w:t>
      </w:r>
      <w:r w:rsidRPr="006E2615">
        <w:t xml:space="preserve">im Tresor </w:t>
      </w:r>
      <w:r w:rsidRPr="006E2615">
        <w:lastRenderedPageBreak/>
        <w:t>auf</w:t>
      </w:r>
      <w:r w:rsidR="001124E8">
        <w:t>bewahrt.</w:t>
      </w:r>
    </w:p>
    <w:p w:rsidR="006E2615" w:rsidRPr="006E2615" w:rsidRDefault="006E2615" w:rsidP="00220E14">
      <w:pPr>
        <w:pStyle w:val="13eGesetze2x"/>
        <w:numPr>
          <w:ilvl w:val="0"/>
          <w:numId w:val="30"/>
        </w:numPr>
      </w:pPr>
      <w:r w:rsidRPr="006E2615">
        <w:t>Verhaltenskodex, Selbstauskunftserklärung und Bescheinigung über die Teilnahme an einer Fortbildungsvera</w:t>
      </w:r>
      <w:r w:rsidRPr="006E2615">
        <w:t>n</w:t>
      </w:r>
      <w:r w:rsidRPr="006E2615">
        <w:t>staltung werden je Person in einem Ordner abgelegt und entsprechend der Datenschutzvorgaben zusammen mit der Dokumentationsliste aufbewahrt.</w:t>
      </w:r>
    </w:p>
    <w:p w:rsidR="006E2615" w:rsidRPr="001124E8" w:rsidRDefault="001124E8" w:rsidP="001124E8">
      <w:pPr>
        <w:pStyle w:val="13cGesetzeeingez"/>
        <w:rPr>
          <w:rStyle w:val="graublau"/>
        </w:rPr>
      </w:pPr>
      <w:r>
        <w:rPr>
          <w:rStyle w:val="graublau"/>
        </w:rPr>
        <w:t>(Für Seelsorgeeinheiten/</w:t>
      </w:r>
      <w:r w:rsidR="006E2615" w:rsidRPr="001124E8">
        <w:rPr>
          <w:rStyle w:val="graublau"/>
        </w:rPr>
        <w:t>GKG wird empfohlen, eine zentrale Liste zu führen. Dann müssen an dieser Stelle noch die „</w:t>
      </w:r>
      <w:r>
        <w:rPr>
          <w:rStyle w:val="graublau"/>
        </w:rPr>
        <w:t>Postwege“ beschrieben werden.)</w:t>
      </w:r>
    </w:p>
    <w:p w:rsidR="006E2615" w:rsidRPr="006E2615" w:rsidRDefault="00530C62" w:rsidP="005045AE">
      <w:pPr>
        <w:pStyle w:val="06ZwUeS10pthf"/>
      </w:pPr>
      <w:bookmarkStart w:id="49" w:name="_Toc70616661"/>
      <w:bookmarkStart w:id="50" w:name="_Hlk54900036"/>
      <w:bookmarkEnd w:id="35"/>
      <w:r>
        <w:t>5)</w:t>
      </w:r>
      <w:r w:rsidR="005045AE">
        <w:br/>
      </w:r>
      <w:r w:rsidR="006E2615" w:rsidRPr="006E2615">
        <w:t>So sorgen wir für die Aus- und Fortbildung unserer Mitarbeitenden über den Schutz vor sexuellem Missbrauch</w:t>
      </w:r>
      <w:bookmarkEnd w:id="49"/>
    </w:p>
    <w:p w:rsidR="006E2615" w:rsidRPr="001124E8" w:rsidRDefault="006E2615" w:rsidP="001124E8">
      <w:pPr>
        <w:pStyle w:val="08GSoEinz"/>
      </w:pPr>
      <w:r w:rsidRPr="001124E8">
        <w:t xml:space="preserve">Haupt- und ehrenamtlich Mitarbeitende, die in der Kinder- und Jugendarbeit tätig sind oder schutz- </w:t>
      </w:r>
      <w:r w:rsidR="003A1E29">
        <w:t>oder</w:t>
      </w:r>
      <w:r w:rsidRPr="001124E8">
        <w:t xml:space="preserve"> hilfebedürftige Erwachsene betreuen, nehmen an Fortbildungen teil, die wir entsprechend dem „Bischöflichen Gesetz über Fortbildu</w:t>
      </w:r>
      <w:r w:rsidRPr="001124E8">
        <w:t>n</w:t>
      </w:r>
      <w:r w:rsidRPr="001124E8">
        <w:t>gen zur Prävention von sexuellem Missbrauch“ (Fortbildungsgesetz) sicherstellen.</w:t>
      </w:r>
    </w:p>
    <w:p w:rsidR="006E2615" w:rsidRPr="001124E8" w:rsidRDefault="006E2615" w:rsidP="001124E8">
      <w:pPr>
        <w:pStyle w:val="08GSoEinz"/>
      </w:pPr>
      <w:r w:rsidRPr="001124E8">
        <w:t xml:space="preserve">Bei </w:t>
      </w:r>
      <w:r w:rsidRPr="001124E8">
        <w:rPr>
          <w:rStyle w:val="bold"/>
        </w:rPr>
        <w:t>beschäftigten Mitarbeitenden</w:t>
      </w:r>
      <w:r w:rsidRPr="001124E8">
        <w:t xml:space="preserve"> ist der jeweilige Dienstvorgesetzte dafür verantwo</w:t>
      </w:r>
      <w:r w:rsidR="003A1E29">
        <w:t>rtlich, den Mitarbeitenden auf ihre/seine</w:t>
      </w:r>
      <w:r w:rsidRPr="001124E8">
        <w:t xml:space="preserve"> Teilnahmepflicht hinzuweisen.</w:t>
      </w:r>
    </w:p>
    <w:p w:rsidR="006E2615" w:rsidRPr="001124E8" w:rsidRDefault="006E2615" w:rsidP="001124E8">
      <w:pPr>
        <w:pStyle w:val="08GSoEinz"/>
      </w:pPr>
      <w:r w:rsidRPr="001124E8">
        <w:t xml:space="preserve">Die Kontrolle der Teilnahme erfolgt durch den jeweiligen Dienstgeber bzw. durch die von ihm beauftragte Dienststelle. </w:t>
      </w:r>
    </w:p>
    <w:p w:rsidR="006E2615" w:rsidRPr="001124E8" w:rsidRDefault="006E2615" w:rsidP="001124E8">
      <w:pPr>
        <w:pStyle w:val="08GSoEinz"/>
      </w:pPr>
      <w:r w:rsidRPr="001124E8">
        <w:t xml:space="preserve">Bei </w:t>
      </w:r>
      <w:r w:rsidRPr="001124E8">
        <w:rPr>
          <w:rStyle w:val="bold"/>
        </w:rPr>
        <w:t>Ehrenamtlichen</w:t>
      </w:r>
      <w:r w:rsidRPr="001124E8">
        <w:t xml:space="preserve">, die ihre Tätigkeit im Rahmen der Kirchengemeinde erfüllen, ist </w:t>
      </w:r>
      <w:r w:rsidR="003A1E29">
        <w:t>die/der</w:t>
      </w:r>
      <w:r w:rsidRPr="001124E8">
        <w:t xml:space="preserve"> jeweils zuständige past</w:t>
      </w:r>
      <w:r w:rsidRPr="001124E8">
        <w:t>o</w:t>
      </w:r>
      <w:r w:rsidRPr="001124E8">
        <w:t>rale Mitarbeitende, in Zusammenarbeit mit dem Pfarrbüro, dafür verantwortlich.</w:t>
      </w:r>
    </w:p>
    <w:p w:rsidR="006E2615" w:rsidRPr="001124E8" w:rsidRDefault="006E2615" w:rsidP="001124E8">
      <w:pPr>
        <w:pStyle w:val="08GSoEinz"/>
      </w:pPr>
      <w:r w:rsidRPr="001124E8">
        <w:t>Die entsprechenden Verpflichtungen, die in unserer Kirchengemeinde bestehen, sind in der o.g. Liste</w:t>
      </w:r>
      <w:r w:rsidRPr="00115515">
        <w:rPr>
          <w:rStyle w:val="hochgestelltschwarz"/>
        </w:rPr>
        <w:footnoteReference w:id="21"/>
      </w:r>
      <w:r w:rsidRPr="00115515">
        <w:rPr>
          <w:rStyle w:val="hochgestelltschwarz"/>
        </w:rPr>
        <w:t xml:space="preserve"> </w:t>
      </w:r>
      <w:r w:rsidRPr="001124E8">
        <w:t xml:space="preserve">festgehalten. </w:t>
      </w:r>
    </w:p>
    <w:p w:rsidR="006E2615" w:rsidRPr="001124E8" w:rsidRDefault="006E2615" w:rsidP="001124E8">
      <w:pPr>
        <w:pStyle w:val="08GSoEinz"/>
      </w:pPr>
      <w:r w:rsidRPr="001124E8">
        <w:t>Alle haupt- und ehrenamtlich Mitarbeitenden haben das Recht, an Fortbildungen zur Prävention teilzunehmen, auch wenn si</w:t>
      </w:r>
      <w:r w:rsidR="001124E8" w:rsidRPr="001124E8">
        <w:t>e nicht dazu verpflichtet sind.</w:t>
      </w:r>
    </w:p>
    <w:p w:rsidR="006E2615" w:rsidRPr="001124E8" w:rsidRDefault="006E2615" w:rsidP="001124E8">
      <w:pPr>
        <w:pStyle w:val="08GSoEinz"/>
      </w:pPr>
      <w:r w:rsidRPr="001124E8">
        <w:t>Die Mitarbeitenden legen die Teilnahmebescheinigung für eine Präventions-Fort</w:t>
      </w:r>
      <w:r w:rsidR="00115515">
        <w:t>bildung (Basis bzw. Vertiefung)</w:t>
      </w:r>
      <w:r w:rsidRPr="001124E8">
        <w:t xml:space="preserve"> der jeweils zuständigen Stelle vor:</w:t>
      </w:r>
    </w:p>
    <w:p w:rsidR="006E2615" w:rsidRPr="006E2615" w:rsidRDefault="006E2615" w:rsidP="00220E14">
      <w:pPr>
        <w:pStyle w:val="13bGesetzeoAbst"/>
        <w:numPr>
          <w:ilvl w:val="0"/>
          <w:numId w:val="9"/>
        </w:numPr>
      </w:pPr>
      <w:r w:rsidRPr="006E2615">
        <w:t>Beschäftigte Mitarbeitende: bei der Stelle, die die Personalakte führt</w:t>
      </w:r>
    </w:p>
    <w:p w:rsidR="006E2615" w:rsidRPr="006E2615" w:rsidRDefault="006E2615" w:rsidP="00220E14">
      <w:pPr>
        <w:pStyle w:val="13aGesetze"/>
        <w:numPr>
          <w:ilvl w:val="0"/>
          <w:numId w:val="9"/>
        </w:numPr>
      </w:pPr>
      <w:r w:rsidRPr="006E2615">
        <w:t>Ehrenamtlich Mitarbeitende: bei der verantwortlichen Person</w:t>
      </w:r>
      <w:r w:rsidRPr="006E2615">
        <w:rPr>
          <w:vertAlign w:val="superscript"/>
        </w:rPr>
        <w:footnoteReference w:id="22"/>
      </w:r>
    </w:p>
    <w:p w:rsidR="006E2615" w:rsidRPr="006E2615" w:rsidRDefault="006E2615" w:rsidP="005E18E6">
      <w:pPr>
        <w:pStyle w:val="08GSoEinzoAbst"/>
      </w:pPr>
      <w:r w:rsidRPr="006E2615">
        <w:t>So organisieren wir die notwendigen Basis-Fortbildungen:</w:t>
      </w:r>
    </w:p>
    <w:p w:rsidR="006E2615" w:rsidRPr="001124E8" w:rsidRDefault="006E2615" w:rsidP="00220E14">
      <w:pPr>
        <w:pStyle w:val="13bGesetzeoAbst"/>
        <w:numPr>
          <w:ilvl w:val="0"/>
          <w:numId w:val="31"/>
        </w:numPr>
        <w:rPr>
          <w:rStyle w:val="grn"/>
        </w:rPr>
      </w:pPr>
      <w:r w:rsidRPr="001124E8">
        <w:rPr>
          <w:rStyle w:val="grn"/>
        </w:rPr>
        <w:t xml:space="preserve">für Beschäftigte der Kirchengemeinde: </w:t>
      </w:r>
      <w:r w:rsidR="003A1E29" w:rsidRPr="00C75185">
        <w:rPr>
          <w:rStyle w:val="grn"/>
          <w:highlight w:val="lightGray"/>
        </w:rPr>
        <w:fldChar w:fldCharType="begin">
          <w:ffData>
            <w:name w:val="Text72"/>
            <w:enabled/>
            <w:calcOnExit w:val="0"/>
            <w:textInput/>
          </w:ffData>
        </w:fldChar>
      </w:r>
      <w:bookmarkStart w:id="51" w:name="Text72"/>
      <w:r w:rsidR="003A1E29" w:rsidRPr="00C75185">
        <w:rPr>
          <w:rStyle w:val="grn"/>
          <w:highlight w:val="lightGray"/>
        </w:rPr>
        <w:instrText xml:space="preserve"> FORMTEXT </w:instrText>
      </w:r>
      <w:r w:rsidR="003A1E29" w:rsidRPr="00C75185">
        <w:rPr>
          <w:rStyle w:val="grn"/>
          <w:highlight w:val="lightGray"/>
        </w:rPr>
      </w:r>
      <w:r w:rsidR="003A1E29" w:rsidRPr="00C75185">
        <w:rPr>
          <w:rStyle w:val="grn"/>
          <w:highlight w:val="lightGray"/>
        </w:rPr>
        <w:fldChar w:fldCharType="separate"/>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highlight w:val="lightGray"/>
        </w:rPr>
        <w:fldChar w:fldCharType="end"/>
      </w:r>
      <w:bookmarkEnd w:id="51"/>
    </w:p>
    <w:p w:rsidR="006E2615" w:rsidRPr="001124E8" w:rsidRDefault="006E2615" w:rsidP="00220E14">
      <w:pPr>
        <w:pStyle w:val="13bGesetzeoAbst"/>
        <w:numPr>
          <w:ilvl w:val="0"/>
          <w:numId w:val="31"/>
        </w:numPr>
        <w:rPr>
          <w:rStyle w:val="grn"/>
        </w:rPr>
      </w:pPr>
      <w:r w:rsidRPr="001124E8">
        <w:rPr>
          <w:rStyle w:val="grn"/>
        </w:rPr>
        <w:t>für erwachsene Ehrenamtliche:</w:t>
      </w:r>
      <w:r w:rsidR="003A1E29">
        <w:rPr>
          <w:rStyle w:val="grn"/>
        </w:rPr>
        <w:t xml:space="preserve"> </w:t>
      </w:r>
      <w:r w:rsidR="003A1E29" w:rsidRPr="00C75185">
        <w:rPr>
          <w:rStyle w:val="grn"/>
          <w:highlight w:val="lightGray"/>
        </w:rPr>
        <w:fldChar w:fldCharType="begin">
          <w:ffData>
            <w:name w:val="Text73"/>
            <w:enabled/>
            <w:calcOnExit w:val="0"/>
            <w:textInput/>
          </w:ffData>
        </w:fldChar>
      </w:r>
      <w:bookmarkStart w:id="52" w:name="Text73"/>
      <w:r w:rsidR="003A1E29" w:rsidRPr="00C75185">
        <w:rPr>
          <w:rStyle w:val="grn"/>
          <w:highlight w:val="lightGray"/>
        </w:rPr>
        <w:instrText xml:space="preserve"> FORMTEXT </w:instrText>
      </w:r>
      <w:r w:rsidR="003A1E29" w:rsidRPr="00C75185">
        <w:rPr>
          <w:rStyle w:val="grn"/>
          <w:highlight w:val="lightGray"/>
        </w:rPr>
      </w:r>
      <w:r w:rsidR="003A1E29" w:rsidRPr="00C75185">
        <w:rPr>
          <w:rStyle w:val="grn"/>
          <w:highlight w:val="lightGray"/>
        </w:rPr>
        <w:fldChar w:fldCharType="separate"/>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highlight w:val="lightGray"/>
        </w:rPr>
        <w:fldChar w:fldCharType="end"/>
      </w:r>
      <w:bookmarkEnd w:id="52"/>
    </w:p>
    <w:p w:rsidR="001124E8" w:rsidRPr="001124E8" w:rsidRDefault="006E2615" w:rsidP="00220E14">
      <w:pPr>
        <w:pStyle w:val="13aGesetze"/>
        <w:numPr>
          <w:ilvl w:val="0"/>
          <w:numId w:val="31"/>
        </w:numPr>
        <w:rPr>
          <w:rStyle w:val="grn"/>
        </w:rPr>
      </w:pPr>
      <w:r w:rsidRPr="001124E8">
        <w:rPr>
          <w:rStyle w:val="grn"/>
        </w:rPr>
        <w:t>für jugendliche Ehrenamtliche:</w:t>
      </w:r>
      <w:r w:rsidR="003A1E29">
        <w:rPr>
          <w:rStyle w:val="grn"/>
        </w:rPr>
        <w:t xml:space="preserve"> </w:t>
      </w:r>
      <w:r w:rsidR="003A1E29" w:rsidRPr="00C75185">
        <w:rPr>
          <w:rStyle w:val="grn"/>
          <w:highlight w:val="lightGray"/>
        </w:rPr>
        <w:fldChar w:fldCharType="begin">
          <w:ffData>
            <w:name w:val="Text74"/>
            <w:enabled/>
            <w:calcOnExit w:val="0"/>
            <w:textInput/>
          </w:ffData>
        </w:fldChar>
      </w:r>
      <w:bookmarkStart w:id="53" w:name="Text74"/>
      <w:r w:rsidR="003A1E29" w:rsidRPr="00C75185">
        <w:rPr>
          <w:rStyle w:val="grn"/>
          <w:highlight w:val="lightGray"/>
        </w:rPr>
        <w:instrText xml:space="preserve"> FORMTEXT </w:instrText>
      </w:r>
      <w:r w:rsidR="003A1E29" w:rsidRPr="00C75185">
        <w:rPr>
          <w:rStyle w:val="grn"/>
          <w:highlight w:val="lightGray"/>
        </w:rPr>
      </w:r>
      <w:r w:rsidR="003A1E29" w:rsidRPr="00C75185">
        <w:rPr>
          <w:rStyle w:val="grn"/>
          <w:highlight w:val="lightGray"/>
        </w:rPr>
        <w:fldChar w:fldCharType="separate"/>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highlight w:val="lightGray"/>
        </w:rPr>
        <w:fldChar w:fldCharType="end"/>
      </w:r>
      <w:bookmarkEnd w:id="53"/>
    </w:p>
    <w:p w:rsidR="001124E8" w:rsidRPr="001124E8" w:rsidRDefault="001124E8" w:rsidP="001124E8">
      <w:pPr>
        <w:pStyle w:val="08GSoEinz"/>
        <w:pBdr>
          <w:top w:val="single" w:sz="4" w:space="1" w:color="auto"/>
          <w:left w:val="single" w:sz="4" w:space="4" w:color="auto"/>
          <w:bottom w:val="single" w:sz="4" w:space="1" w:color="auto"/>
          <w:right w:val="single" w:sz="4" w:space="4" w:color="auto"/>
        </w:pBdr>
        <w:ind w:left="360"/>
        <w:rPr>
          <w:rStyle w:val="boldgrn"/>
        </w:rPr>
      </w:pPr>
      <w:r w:rsidRPr="001124E8">
        <w:rPr>
          <w:rStyle w:val="boldgrn"/>
        </w:rPr>
        <w:t xml:space="preserve">Beispiele: </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Offene Informationsveranstaltung (Format</w:t>
      </w:r>
      <w:r w:rsidR="00115515">
        <w:rPr>
          <w:rStyle w:val="grn"/>
        </w:rPr>
        <w:t xml:space="preserve"> A1) in der Kirchengemeinde/SE</w:t>
      </w:r>
      <w:r w:rsidRPr="001124E8">
        <w:rPr>
          <w:rStyle w:val="grn"/>
        </w:rPr>
        <w:t xml:space="preserve"> im Turnus </w:t>
      </w:r>
      <w:r w:rsidR="00914C47" w:rsidRPr="00C75185">
        <w:rPr>
          <w:rStyle w:val="grn"/>
          <w:highlight w:val="lightGray"/>
        </w:rPr>
        <w:fldChar w:fldCharType="begin">
          <w:ffData>
            <w:name w:val="Text54"/>
            <w:enabled/>
            <w:calcOnExit w:val="0"/>
            <w:textInput/>
          </w:ffData>
        </w:fldChar>
      </w:r>
      <w:bookmarkStart w:id="54" w:name="Text54"/>
      <w:r w:rsidR="00914C47" w:rsidRPr="00C75185">
        <w:rPr>
          <w:rStyle w:val="grn"/>
          <w:highlight w:val="lightGray"/>
        </w:rPr>
        <w:instrText xml:space="preserve"> FORMTEXT </w:instrText>
      </w:r>
      <w:r w:rsidR="00914C47" w:rsidRPr="00C75185">
        <w:rPr>
          <w:rStyle w:val="grn"/>
          <w:highlight w:val="lightGray"/>
        </w:rPr>
      </w:r>
      <w:r w:rsidR="00914C47" w:rsidRPr="00C75185">
        <w:rPr>
          <w:rStyle w:val="grn"/>
          <w:highlight w:val="lightGray"/>
        </w:rPr>
        <w:fldChar w:fldCharType="separate"/>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highlight w:val="lightGray"/>
        </w:rPr>
        <w:fldChar w:fldCharType="end"/>
      </w:r>
      <w:bookmarkEnd w:id="54"/>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 xml:space="preserve">A2 – Fortbildung in der Kirchengemeinde/SE </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Teilnahme an Fortbildungen, die durch das Dekanat organisiert werden</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Inform</w:t>
      </w:r>
      <w:r w:rsidR="003A1E29">
        <w:rPr>
          <w:rStyle w:val="grn"/>
        </w:rPr>
        <w:t>ation der Erstkommunionkatechet/i</w:t>
      </w:r>
      <w:r w:rsidRPr="001124E8">
        <w:rPr>
          <w:rStyle w:val="grn"/>
        </w:rPr>
        <w:t xml:space="preserve">nnen innerhalb ihrer Vorbereitung auf die Katechese durch </w:t>
      </w:r>
      <w:r w:rsidRPr="00C75185">
        <w:rPr>
          <w:rStyle w:val="grn"/>
          <w:highlight w:val="lightGray"/>
        </w:rPr>
        <w:fldChar w:fldCharType="begin">
          <w:ffData>
            <w:name w:val="Text31"/>
            <w:enabled/>
            <w:calcOnExit w:val="0"/>
            <w:textInput/>
          </w:ffData>
        </w:fldChar>
      </w:r>
      <w:bookmarkStart w:id="55" w:name="Text31"/>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55"/>
      <w:r>
        <w:rPr>
          <w:rStyle w:val="grn"/>
        </w:rPr>
        <w:t xml:space="preserve"> (z. </w:t>
      </w:r>
      <w:r w:rsidRPr="001124E8">
        <w:rPr>
          <w:rStyle w:val="grn"/>
        </w:rPr>
        <w:t>B. Gemeindereferentin)</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Te</w:t>
      </w:r>
      <w:r w:rsidR="003A1E29">
        <w:rPr>
          <w:rStyle w:val="grn"/>
        </w:rPr>
        <w:t>ilnahme der Jugendgruppenleiter/i</w:t>
      </w:r>
      <w:r w:rsidRPr="001124E8">
        <w:rPr>
          <w:rStyle w:val="grn"/>
        </w:rPr>
        <w:t>nnen am Kurspaket des BDKJ</w:t>
      </w:r>
    </w:p>
    <w:p w:rsidR="006E2615" w:rsidRPr="006E2615" w:rsidRDefault="006E2615" w:rsidP="001124E8">
      <w:pPr>
        <w:pStyle w:val="08GSoEinzoAbst"/>
      </w:pPr>
    </w:p>
    <w:p w:rsidR="006E2615" w:rsidRPr="00220E14" w:rsidRDefault="006E2615" w:rsidP="00220E14">
      <w:pPr>
        <w:pStyle w:val="08GSoEinz"/>
      </w:pPr>
      <w:r w:rsidRPr="00220E14">
        <w:t xml:space="preserve">Wir kooperieren dazu mit </w:t>
      </w:r>
    </w:p>
    <w:p w:rsidR="006E2615" w:rsidRPr="006E2615" w:rsidRDefault="006E2615" w:rsidP="00220E14">
      <w:pPr>
        <w:pStyle w:val="13bGesetzeoAbst"/>
        <w:numPr>
          <w:ilvl w:val="0"/>
          <w:numId w:val="33"/>
        </w:numPr>
      </w:pPr>
      <w:r w:rsidRPr="006E2615">
        <w:t>der Dekanatsgeschäftsstelle und dem Institut für Fort- und Weiterbildung</w:t>
      </w:r>
      <w:r w:rsidRPr="006E2615">
        <w:rPr>
          <w:vertAlign w:val="superscript"/>
        </w:rPr>
        <w:footnoteReference w:id="23"/>
      </w:r>
      <w:r w:rsidRPr="006E2615">
        <w:t>,</w:t>
      </w:r>
    </w:p>
    <w:p w:rsidR="006E2615" w:rsidRPr="006E2615" w:rsidRDefault="006E2615" w:rsidP="00220E14">
      <w:pPr>
        <w:pStyle w:val="13bGesetzeoAbst"/>
        <w:numPr>
          <w:ilvl w:val="0"/>
          <w:numId w:val="33"/>
        </w:numPr>
      </w:pPr>
      <w:r w:rsidRPr="006E2615">
        <w:t>mit dem Dekanats-Jugendreferat bzw. BDKJ (für die Jugendarbeit),</w:t>
      </w:r>
    </w:p>
    <w:p w:rsidR="006E2615" w:rsidRPr="00220E14" w:rsidRDefault="006E2615" w:rsidP="00220E14">
      <w:pPr>
        <w:pStyle w:val="13bGesetzeoAbst"/>
        <w:numPr>
          <w:ilvl w:val="0"/>
          <w:numId w:val="33"/>
        </w:numPr>
        <w:rPr>
          <w:rStyle w:val="grn"/>
        </w:rPr>
      </w:pPr>
      <w:r w:rsidRPr="00220E14">
        <w:rPr>
          <w:rStyle w:val="grn"/>
        </w:rPr>
        <w:t>der Katholischen Erwachsenenbildung,</w:t>
      </w:r>
    </w:p>
    <w:p w:rsidR="006E2615" w:rsidRPr="006E2615" w:rsidRDefault="006E2615" w:rsidP="00220E14">
      <w:pPr>
        <w:pStyle w:val="13bGesetzeoAbst"/>
        <w:numPr>
          <w:ilvl w:val="0"/>
          <w:numId w:val="33"/>
        </w:numPr>
      </w:pPr>
      <w:r w:rsidRPr="006E2615">
        <w:t xml:space="preserve">für pädagogische Fachkräfte unserer Kindergärten mit der Fachberatung des LV Kita </w:t>
      </w:r>
    </w:p>
    <w:p w:rsidR="006E2615" w:rsidRPr="006E2615" w:rsidRDefault="00220E14" w:rsidP="00220E14">
      <w:pPr>
        <w:pStyle w:val="13aGesetze"/>
        <w:numPr>
          <w:ilvl w:val="0"/>
          <w:numId w:val="33"/>
        </w:numPr>
      </w:pPr>
      <w:r w:rsidRPr="00C75185">
        <w:rPr>
          <w:highlight w:val="lightGray"/>
        </w:rPr>
        <w:fldChar w:fldCharType="begin">
          <w:ffData>
            <w:name w:val="Text32"/>
            <w:enabled/>
            <w:calcOnExit w:val="0"/>
            <w:textInput/>
          </w:ffData>
        </w:fldChar>
      </w:r>
      <w:bookmarkStart w:id="56" w:name="Text32"/>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56"/>
    </w:p>
    <w:p w:rsidR="006E2615" w:rsidRPr="00220E14" w:rsidRDefault="003A1E29" w:rsidP="006E2615">
      <w:pPr>
        <w:pStyle w:val="08GSoEinz"/>
        <w:rPr>
          <w:rStyle w:val="graublau"/>
        </w:rPr>
      </w:pPr>
      <w:r>
        <w:rPr>
          <w:rStyle w:val="graublau"/>
        </w:rPr>
        <w:t>(Achtung: Referent/i</w:t>
      </w:r>
      <w:r w:rsidR="006E2615" w:rsidRPr="00220E14">
        <w:rPr>
          <w:rStyle w:val="graublau"/>
        </w:rPr>
        <w:t>nnen müssen von der Stabsstelle Prävention im Bischöflichen Ordinariat akzeptiert bzw. Mitglied in deren Referent</w:t>
      </w:r>
      <w:r>
        <w:rPr>
          <w:rStyle w:val="graublau"/>
        </w:rPr>
        <w:t>/i</w:t>
      </w:r>
      <w:r w:rsidR="006E2615" w:rsidRPr="00220E14">
        <w:rPr>
          <w:rStyle w:val="graublau"/>
        </w:rPr>
        <w:t>nnen-Pool sein!)</w:t>
      </w:r>
    </w:p>
    <w:p w:rsidR="006E2615" w:rsidRPr="006E2615" w:rsidRDefault="006E2615" w:rsidP="006E2615">
      <w:pPr>
        <w:pStyle w:val="08GSoEinz"/>
      </w:pPr>
      <w:r w:rsidRPr="006E2615">
        <w:t>Über die Fortbildungen für Mitarbeitende hinaus fördern wir Informations- und Präventionsangebote für Familien, Kinder, Jugendliche, schutz- oder hilfebedürftige Erwachsene und die ganze Kirchengemeinde.</w:t>
      </w:r>
      <w:bookmarkEnd w:id="50"/>
    </w:p>
    <w:p w:rsidR="006E2615" w:rsidRPr="006E2615" w:rsidRDefault="00530C62" w:rsidP="005045AE">
      <w:pPr>
        <w:pStyle w:val="06ZwUeS10pthf"/>
      </w:pPr>
      <w:bookmarkStart w:id="57" w:name="_Toc70616662"/>
      <w:r>
        <w:lastRenderedPageBreak/>
        <w:t>6)</w:t>
      </w:r>
      <w:r w:rsidR="005045AE">
        <w:br/>
      </w:r>
      <w:r w:rsidR="006E2615" w:rsidRPr="006E2615">
        <w:t>Diese Grundregeln gelten für unseren Umgang miteinander:</w:t>
      </w:r>
      <w:r w:rsidR="006E2615" w:rsidRPr="006E2615">
        <w:br/>
        <w:t xml:space="preserve">Verhaltenskodex </w:t>
      </w:r>
      <w:r w:rsidR="006E2615" w:rsidRPr="00914C47">
        <w:rPr>
          <w:rStyle w:val="grn"/>
        </w:rPr>
        <w:t>und Verhaltensregeln</w:t>
      </w:r>
      <w:bookmarkEnd w:id="57"/>
    </w:p>
    <w:p w:rsidR="006E2615" w:rsidRPr="00D46971" w:rsidRDefault="00D46971" w:rsidP="00D46971">
      <w:pPr>
        <w:pStyle w:val="13aGesetze"/>
        <w:rPr>
          <w:rStyle w:val="bold"/>
        </w:rPr>
      </w:pPr>
      <w:bookmarkStart w:id="58" w:name="_Toc70616663"/>
      <w:r w:rsidRPr="00D46971">
        <w:rPr>
          <w:rStyle w:val="bold"/>
        </w:rPr>
        <w:t>a)</w:t>
      </w:r>
      <w:r w:rsidRPr="00D46971">
        <w:rPr>
          <w:rStyle w:val="bold"/>
        </w:rPr>
        <w:tab/>
      </w:r>
      <w:r w:rsidR="006E2615" w:rsidRPr="00D46971">
        <w:rPr>
          <w:rStyle w:val="bold"/>
        </w:rPr>
        <w:t>Verhaltenskodex</w:t>
      </w:r>
      <w:bookmarkEnd w:id="58"/>
    </w:p>
    <w:p w:rsidR="006E2615" w:rsidRPr="006E2615" w:rsidRDefault="006E2615" w:rsidP="00D46971">
      <w:pPr>
        <w:pStyle w:val="13cGesetzeeingez"/>
      </w:pPr>
      <w:r w:rsidRPr="006E2615">
        <w:t>Uns ist wichtig, dass Kinder, Jugendliche und schutz- oder hilfsbedürftige Erwachsene auf Personen treffen, die ihnen mit Wertschätzung und Respekt begegnen, ihre Rechte achten, eine Sensibilität für Nähe und Distanz besi</w:t>
      </w:r>
      <w:r w:rsidRPr="006E2615">
        <w:t>t</w:t>
      </w:r>
      <w:r w:rsidRPr="006E2615">
        <w:t>zen und sich gegen Gewalt</w:t>
      </w:r>
      <w:r w:rsidR="00D46971">
        <w:t xml:space="preserve"> in jeglicher Form aussprechen.</w:t>
      </w:r>
    </w:p>
    <w:p w:rsidR="006E2615" w:rsidRPr="006E2615" w:rsidRDefault="006E2615" w:rsidP="00D46971">
      <w:pPr>
        <w:pStyle w:val="13cGesetzeeingez"/>
      </w:pPr>
      <w:r w:rsidRPr="006E2615">
        <w:t>Wir anerkennen den verbindlichen Verhaltenskodex der Diözese Rottenburg-Stuttgart</w:t>
      </w:r>
      <w:r w:rsidRPr="006E2615">
        <w:rPr>
          <w:vertAlign w:val="superscript"/>
        </w:rPr>
        <w:footnoteReference w:id="24"/>
      </w:r>
      <w:r w:rsidRPr="006E2615">
        <w:t>. Unsere haupt- und ehre</w:t>
      </w:r>
      <w:r w:rsidRPr="006E2615">
        <w:t>n</w:t>
      </w:r>
      <w:r w:rsidRPr="006E2615">
        <w:t xml:space="preserve">amtlichen Mitarbeiterinnen und Mitarbeiter sind dazu verpflichtet, diesen Kodex zu unterzeichnen. </w:t>
      </w:r>
    </w:p>
    <w:p w:rsidR="006E2615" w:rsidRPr="0041616F" w:rsidRDefault="00D46971" w:rsidP="00274D6B">
      <w:pPr>
        <w:pStyle w:val="13dGesetzeeingezoAbst"/>
        <w:rPr>
          <w:rStyle w:val="boldgrn"/>
        </w:rPr>
      </w:pPr>
      <w:r w:rsidRPr="0041616F">
        <w:rPr>
          <w:rStyle w:val="boldgrn"/>
        </w:rPr>
        <w:t>Alternative:</w:t>
      </w:r>
    </w:p>
    <w:p w:rsidR="006E2615" w:rsidRPr="00D46971" w:rsidRDefault="006E2615" w:rsidP="00D46971">
      <w:pPr>
        <w:pStyle w:val="13cGesetzeeingez"/>
        <w:rPr>
          <w:rStyle w:val="grn"/>
        </w:rPr>
      </w:pPr>
      <w:r w:rsidRPr="00D46971">
        <w:rPr>
          <w:rStyle w:val="grn"/>
        </w:rPr>
        <w:t>Wir haben unter Mitwirkung der Beschäftigten oder der MAV einen eigenen Verhaltenskodex erarbeitet.</w:t>
      </w:r>
      <w:r w:rsidRPr="00D46971">
        <w:rPr>
          <w:rStyle w:val="hochgestelltgrn"/>
        </w:rPr>
        <w:footnoteReference w:id="25"/>
      </w:r>
      <w:r w:rsidRPr="00D46971">
        <w:rPr>
          <w:rStyle w:val="grn"/>
        </w:rPr>
        <w:t xml:space="preserve"> (siehe Anlage)</w:t>
      </w:r>
    </w:p>
    <w:p w:rsidR="006E2615" w:rsidRPr="00115515" w:rsidRDefault="006E2615" w:rsidP="00D46971">
      <w:pPr>
        <w:pStyle w:val="13cGesetzeeingez"/>
      </w:pPr>
      <w:r w:rsidRPr="006E2615">
        <w:t>Die bei uns engagierten Jugendlichen können stattdessen die „Ehrenerklärung“ des BDKJ</w:t>
      </w:r>
      <w:r w:rsidRPr="006E2615">
        <w:rPr>
          <w:vertAlign w:val="superscript"/>
        </w:rPr>
        <w:footnoteReference w:id="26"/>
      </w:r>
      <w:r w:rsidRPr="006E2615">
        <w:t xml:space="preserve"> der Diözese Rotte</w:t>
      </w:r>
      <w:r w:rsidRPr="006E2615">
        <w:t>n</w:t>
      </w:r>
      <w:r w:rsidRPr="006E2615">
        <w:t>burg-Stuttgart unterzeichnen</w:t>
      </w:r>
      <w:r w:rsidRPr="006E2615">
        <w:rPr>
          <w:i/>
        </w:rPr>
        <w:t>.</w:t>
      </w:r>
    </w:p>
    <w:p w:rsidR="006E2615" w:rsidRPr="00D46971" w:rsidRDefault="00D46971" w:rsidP="00D46971">
      <w:pPr>
        <w:pStyle w:val="13aGesetze"/>
        <w:rPr>
          <w:rStyle w:val="boldgrn"/>
        </w:rPr>
      </w:pPr>
      <w:bookmarkStart w:id="59" w:name="_Toc70616664"/>
      <w:r w:rsidRPr="00D46971">
        <w:rPr>
          <w:rStyle w:val="boldgrn"/>
        </w:rPr>
        <w:t>b)</w:t>
      </w:r>
      <w:r w:rsidRPr="00D46971">
        <w:rPr>
          <w:rStyle w:val="boldgrn"/>
        </w:rPr>
        <w:tab/>
      </w:r>
      <w:r w:rsidR="006E2615" w:rsidRPr="00D46971">
        <w:rPr>
          <w:rStyle w:val="boldgrn"/>
        </w:rPr>
        <w:t>Verhaltensregeln für bestimmte Bereiche</w:t>
      </w:r>
      <w:bookmarkEnd w:id="59"/>
    </w:p>
    <w:p w:rsidR="006E2615" w:rsidRPr="00D46971" w:rsidRDefault="006E2615" w:rsidP="00D46971">
      <w:pPr>
        <w:pStyle w:val="13cGesetzeeingez"/>
        <w:rPr>
          <w:rStyle w:val="grn"/>
        </w:rPr>
      </w:pPr>
      <w:r w:rsidRPr="00D46971">
        <w:rPr>
          <w:rStyle w:val="grn"/>
        </w:rPr>
        <w:t>Konkrete Verhaltensregeln geben Mitarbeitenden in einem bestimmten Arbeitsbereich Sicherheit und Orientierung in sensiblen Situationen.</w:t>
      </w:r>
    </w:p>
    <w:p w:rsidR="006E2615" w:rsidRPr="00914C47" w:rsidRDefault="006E2615" w:rsidP="00D46971">
      <w:pPr>
        <w:pStyle w:val="13cGesetzeeingez"/>
        <w:rPr>
          <w:rStyle w:val="grn"/>
        </w:rPr>
      </w:pPr>
      <w:r w:rsidRPr="00914C47">
        <w:rPr>
          <w:rStyle w:val="grn"/>
        </w:rPr>
        <w:t xml:space="preserve">Für folgende Bereiche haben wir gemeinsam </w:t>
      </w:r>
      <w:r w:rsidR="00115515" w:rsidRPr="00914C47">
        <w:rPr>
          <w:rStyle w:val="grn"/>
        </w:rPr>
        <w:t>mit Mitarbeitenden und Kindern/</w:t>
      </w:r>
      <w:r w:rsidRPr="00914C47">
        <w:rPr>
          <w:rStyle w:val="grn"/>
        </w:rPr>
        <w:t>Jugendlichen</w:t>
      </w:r>
      <w:r w:rsidR="003A1E29">
        <w:rPr>
          <w:rStyle w:val="grn"/>
        </w:rPr>
        <w:t>,</w:t>
      </w:r>
      <w:r w:rsidRPr="00914C47">
        <w:rPr>
          <w:rStyle w:val="grn"/>
        </w:rPr>
        <w:t xml:space="preserve"> </w:t>
      </w:r>
      <w:r w:rsidR="00D46971" w:rsidRPr="00C75185">
        <w:rPr>
          <w:rStyle w:val="grn"/>
          <w:highlight w:val="lightGray"/>
        </w:rPr>
        <w:fldChar w:fldCharType="begin">
          <w:ffData>
            <w:name w:val="Text33"/>
            <w:enabled/>
            <w:calcOnExit w:val="0"/>
            <w:textInput/>
          </w:ffData>
        </w:fldChar>
      </w:r>
      <w:bookmarkStart w:id="60" w:name="Text33"/>
      <w:r w:rsidR="00D46971" w:rsidRPr="00C75185">
        <w:rPr>
          <w:rStyle w:val="grn"/>
          <w:highlight w:val="lightGray"/>
        </w:rPr>
        <w:instrText xml:space="preserve"> FORMTEXT </w:instrText>
      </w:r>
      <w:r w:rsidR="00D46971" w:rsidRPr="00C75185">
        <w:rPr>
          <w:rStyle w:val="grn"/>
          <w:highlight w:val="lightGray"/>
        </w:rPr>
      </w:r>
      <w:r w:rsidR="00D46971" w:rsidRPr="00C75185">
        <w:rPr>
          <w:rStyle w:val="grn"/>
          <w:highlight w:val="lightGray"/>
        </w:rPr>
        <w:fldChar w:fldCharType="separate"/>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fldChar w:fldCharType="end"/>
      </w:r>
      <w:bookmarkEnd w:id="60"/>
      <w:r w:rsidRPr="00914C47">
        <w:rPr>
          <w:rStyle w:val="grn"/>
        </w:rPr>
        <w:t>eigene Verha</w:t>
      </w:r>
      <w:r w:rsidRPr="00914C47">
        <w:rPr>
          <w:rStyle w:val="grn"/>
        </w:rPr>
        <w:t>l</w:t>
      </w:r>
      <w:r w:rsidRPr="00914C47">
        <w:rPr>
          <w:rStyle w:val="grn"/>
        </w:rPr>
        <w:t>tensregeln erarbeitet (möchten wir eigene Verhaltensregeln entwickeln). Sie wurden (werden) durch die Veran</w:t>
      </w:r>
      <w:r w:rsidRPr="00914C47">
        <w:rPr>
          <w:rStyle w:val="grn"/>
        </w:rPr>
        <w:t>t</w:t>
      </w:r>
      <w:r w:rsidRPr="00914C47">
        <w:rPr>
          <w:rStyle w:val="grn"/>
        </w:rPr>
        <w:t>wortlic</w:t>
      </w:r>
      <w:r w:rsidR="00115515" w:rsidRPr="00914C47">
        <w:rPr>
          <w:rStyle w:val="grn"/>
        </w:rPr>
        <w:t>hen für den jeweiligen Bereich/</w:t>
      </w:r>
      <w:r w:rsidR="0022186F">
        <w:rPr>
          <w:rStyle w:val="grn"/>
        </w:rPr>
        <w:t xml:space="preserve">die </w:t>
      </w:r>
      <w:r w:rsidRPr="00914C47">
        <w:rPr>
          <w:rStyle w:val="grn"/>
        </w:rPr>
        <w:t>Einrichtung in Kraft gesetzt und regelmäßig weiter entwickelt.</w:t>
      </w:r>
    </w:p>
    <w:p w:rsidR="006E2615" w:rsidRPr="00D46971" w:rsidRDefault="006E2615" w:rsidP="00274D6B">
      <w:pPr>
        <w:pStyle w:val="13dGesetzeeingezoAbst"/>
        <w:rPr>
          <w:rStyle w:val="grn"/>
        </w:rPr>
      </w:pPr>
      <w:r w:rsidRPr="00D46971">
        <w:rPr>
          <w:rStyle w:val="grn"/>
        </w:rPr>
        <w:t>Beispiele:</w:t>
      </w:r>
    </w:p>
    <w:p w:rsidR="006E2615" w:rsidRPr="00D46971" w:rsidRDefault="006E2615" w:rsidP="00914C47">
      <w:pPr>
        <w:pStyle w:val="13fGesetze2xoAbst"/>
        <w:numPr>
          <w:ilvl w:val="0"/>
          <w:numId w:val="43"/>
        </w:numPr>
        <w:rPr>
          <w:rStyle w:val="grn"/>
        </w:rPr>
      </w:pPr>
      <w:r w:rsidRPr="00D46971">
        <w:rPr>
          <w:rStyle w:val="grn"/>
        </w:rPr>
        <w:t>für die Jugendarbeit:</w:t>
      </w:r>
      <w:r w:rsidR="003A1E29">
        <w:rPr>
          <w:rStyle w:val="grn"/>
        </w:rPr>
        <w:t xml:space="preserve"> Verhaltensampel der Ministrant/i</w:t>
      </w:r>
      <w:r w:rsidRPr="00D46971">
        <w:rPr>
          <w:rStyle w:val="grn"/>
        </w:rPr>
        <w:t>nnen</w:t>
      </w:r>
    </w:p>
    <w:p w:rsidR="006E2615" w:rsidRPr="00D46971" w:rsidRDefault="006E2615" w:rsidP="00914C47">
      <w:pPr>
        <w:pStyle w:val="13fGesetze2xoAbst"/>
        <w:numPr>
          <w:ilvl w:val="0"/>
          <w:numId w:val="43"/>
        </w:numPr>
        <w:rPr>
          <w:rStyle w:val="grn"/>
        </w:rPr>
      </w:pPr>
      <w:r w:rsidRPr="00D46971">
        <w:rPr>
          <w:rStyle w:val="grn"/>
        </w:rPr>
        <w:t>für die Kitas</w:t>
      </w:r>
    </w:p>
    <w:p w:rsidR="006E2615" w:rsidRPr="003A1E29" w:rsidRDefault="006E2615" w:rsidP="003A1E29">
      <w:pPr>
        <w:pStyle w:val="13fGesetze2xoAbst"/>
        <w:numPr>
          <w:ilvl w:val="0"/>
          <w:numId w:val="43"/>
        </w:numPr>
        <w:rPr>
          <w:rStyle w:val="grn"/>
        </w:rPr>
      </w:pPr>
      <w:r w:rsidRPr="003A1E29">
        <w:rPr>
          <w:rStyle w:val="grn"/>
        </w:rPr>
        <w:t>für die Pflegestation</w:t>
      </w:r>
    </w:p>
    <w:p w:rsidR="003A1E29" w:rsidRPr="00D46971" w:rsidRDefault="003A1E29" w:rsidP="00914C47">
      <w:pPr>
        <w:pStyle w:val="13eGesetze2x"/>
        <w:numPr>
          <w:ilvl w:val="0"/>
          <w:numId w:val="43"/>
        </w:numPr>
        <w:rPr>
          <w:rStyle w:val="grn"/>
        </w:rPr>
      </w:pPr>
      <w:r w:rsidRPr="00C75185">
        <w:rPr>
          <w:rStyle w:val="grn"/>
          <w:highlight w:val="lightGray"/>
        </w:rPr>
        <w:fldChar w:fldCharType="begin">
          <w:ffData>
            <w:name w:val="Text75"/>
            <w:enabled/>
            <w:calcOnExit w:val="0"/>
            <w:textInput/>
          </w:ffData>
        </w:fldChar>
      </w:r>
      <w:bookmarkStart w:id="61" w:name="Text75"/>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61"/>
    </w:p>
    <w:p w:rsidR="006E2615" w:rsidRPr="006E2615" w:rsidRDefault="006E2615" w:rsidP="00D46971">
      <w:pPr>
        <w:pStyle w:val="13cGesetzeeingez"/>
      </w:pPr>
      <w:r w:rsidRPr="006E2615">
        <w:t>In unserer kirchenmusikalischen Arbeit mit Kindern und Jugendlichen gelten die Verhaltensregeln des „Schutzko</w:t>
      </w:r>
      <w:r w:rsidRPr="006E2615">
        <w:t>n</w:t>
      </w:r>
      <w:r w:rsidRPr="006E2615">
        <w:t>zepts zur Prävention von sexuellem Missbrauch im Bereich der Kirchenmusik in der Diözese Rottenburg-Stuttgart“.</w:t>
      </w:r>
      <w:bookmarkStart w:id="62" w:name="_Hlk54901237"/>
    </w:p>
    <w:p w:rsidR="006E2615" w:rsidRPr="006E2615" w:rsidRDefault="00530C62" w:rsidP="005045AE">
      <w:pPr>
        <w:pStyle w:val="06ZwUeS10pthf"/>
      </w:pPr>
      <w:bookmarkStart w:id="63" w:name="_Toc70616665"/>
      <w:r>
        <w:t>7)</w:t>
      </w:r>
      <w:r w:rsidR="005045AE">
        <w:br/>
      </w:r>
      <w:r w:rsidR="006E2615" w:rsidRPr="006E2615">
        <w:t>Fragen und Kritik erwünscht</w:t>
      </w:r>
      <w:r w:rsidR="005045AE">
        <w:t>:</w:t>
      </w:r>
      <w:r w:rsidR="005045AE">
        <w:br/>
      </w:r>
      <w:r w:rsidR="006E2615" w:rsidRPr="006E2615">
        <w:t>Beratungs- und Beschwerdemöglichkeiten</w:t>
      </w:r>
      <w:bookmarkEnd w:id="63"/>
    </w:p>
    <w:p w:rsidR="006E2615" w:rsidRPr="00D46971" w:rsidRDefault="006E2615" w:rsidP="00D46971">
      <w:pPr>
        <w:pStyle w:val="08GSoEinz"/>
        <w:rPr>
          <w:rStyle w:val="graublau"/>
        </w:rPr>
      </w:pPr>
      <w:r w:rsidRPr="00D46971">
        <w:rPr>
          <w:rStyle w:val="graublau"/>
        </w:rPr>
        <w:t>In der Arbeit mit Menschen passieren Fehler. Unser Ziel ist, diese möglichst zu korrigieren und daraus zu lernen. Die Mitarbeitenden haben daher die Aufgabe, Möglichkeiten für Rückmeldungen, Beschwerden und Verbesserungsvo</w:t>
      </w:r>
      <w:r w:rsidRPr="00D46971">
        <w:rPr>
          <w:rStyle w:val="graublau"/>
        </w:rPr>
        <w:t>r</w:t>
      </w:r>
      <w:r w:rsidRPr="00D46971">
        <w:rPr>
          <w:rStyle w:val="graublau"/>
        </w:rPr>
        <w:t>schläge zu schaffen und Offenheit für sol</w:t>
      </w:r>
      <w:r w:rsidR="00274D6B">
        <w:rPr>
          <w:rStyle w:val="graublau"/>
        </w:rPr>
        <w:t>che Gespräche zu signalisieren.</w:t>
      </w:r>
    </w:p>
    <w:p w:rsidR="006E2615" w:rsidRPr="006E2615" w:rsidRDefault="006E2615" w:rsidP="006E2615">
      <w:pPr>
        <w:pStyle w:val="08GSoEinz"/>
      </w:pPr>
      <w:r w:rsidRPr="006E2615">
        <w:t xml:space="preserve">Kinder, Jugendliche, schutz- oder hilfebedürftige Erwachsene, </w:t>
      </w:r>
      <w:r w:rsidR="00D46971">
        <w:t>Eltern/</w:t>
      </w:r>
      <w:r w:rsidRPr="006E2615">
        <w:t>Sorgeberechtigte sowie die haupt- und ehrenam</w:t>
      </w:r>
      <w:r w:rsidRPr="006E2615">
        <w:t>t</w:t>
      </w:r>
      <w:r w:rsidRPr="006E2615">
        <w:t>lich Tätigen sollen wissen, dass es ausdrücklich erwünscht ist, sich mitzuteilen und Rückmeldungen zu geben. Dies gilt insbesondere, wenn Grenzen überschritten und vereinbarte Regeln nicht eingehalten wurden. Die Leitung der Kirche</w:t>
      </w:r>
      <w:r w:rsidRPr="006E2615">
        <w:t>n</w:t>
      </w:r>
      <w:r w:rsidRPr="006E2615">
        <w:t>gemeinde trägt die Verantwortung für einen konstruktiven Umgang mit diesen Informationen.</w:t>
      </w:r>
    </w:p>
    <w:p w:rsidR="006E2615" w:rsidRPr="006E2615" w:rsidRDefault="006E2615" w:rsidP="006E2615">
      <w:pPr>
        <w:pStyle w:val="08GSoEinz"/>
      </w:pPr>
      <w:r w:rsidRPr="006E2615">
        <w:t>Wir informieren alle Mitarbeitenden über die internen und externen Ansprechstellen und Beschwerdewege. Auch Eltern bzw. Sorgeberechtigte werden über die Ansprechstellen</w:t>
      </w:r>
      <w:r w:rsidR="00D46971">
        <w:t xml:space="preserve"> und Beschwerdewege informiert.</w:t>
      </w:r>
    </w:p>
    <w:p w:rsidR="006E2615" w:rsidRPr="006E2615" w:rsidRDefault="006E2615" w:rsidP="006E2615">
      <w:pPr>
        <w:pStyle w:val="08GSoEinz"/>
      </w:pPr>
      <w:r w:rsidRPr="006E2615">
        <w:t>Wir achten besonders darauf, dass Kinder, Jugendliche und schutz- oder hilfebedürftige Erwachsene von diesen Wegen erfahren.</w:t>
      </w:r>
    </w:p>
    <w:p w:rsidR="006E2615" w:rsidRPr="006E2615" w:rsidRDefault="006E2615" w:rsidP="006E2615">
      <w:pPr>
        <w:pStyle w:val="08GSoEinz"/>
      </w:pPr>
      <w:r w:rsidRPr="006E2615">
        <w:t>Es ist möglich, Rückmeldungen oder Beschwerden sowohl persönlich als auch anonym mitzuteilen. Eingegangene Rückmeldungen werden von den Verantwortlichen zeitnah bearbeitet, damit Betroffene wissen, dass sie mit Ihren A</w:t>
      </w:r>
      <w:r w:rsidRPr="006E2615">
        <w:t>n</w:t>
      </w:r>
      <w:r w:rsidRPr="006E2615">
        <w:t>liegen ernst genommen werden.</w:t>
      </w:r>
    </w:p>
    <w:p w:rsidR="006E2615" w:rsidRPr="00D46971" w:rsidRDefault="006E2615" w:rsidP="00D46971">
      <w:pPr>
        <w:pStyle w:val="08GSoEinz"/>
        <w:rPr>
          <w:rStyle w:val="grn"/>
        </w:rPr>
      </w:pPr>
      <w:r w:rsidRPr="00D46971">
        <w:rPr>
          <w:rStyle w:val="grn"/>
        </w:rPr>
        <w:t>Wir fördern eine Feedback- und Fehler</w:t>
      </w:r>
      <w:r w:rsidR="008538C9">
        <w:rPr>
          <w:rStyle w:val="grn"/>
        </w:rPr>
        <w:t>kultur mit folgenden Maßnahmen:</w:t>
      </w:r>
    </w:p>
    <w:p w:rsidR="006E2615" w:rsidRPr="00D46971" w:rsidRDefault="006E2615" w:rsidP="00274D6B">
      <w:pPr>
        <w:pStyle w:val="08GSoEinzoAbst"/>
        <w:rPr>
          <w:rStyle w:val="boldgrn"/>
        </w:rPr>
      </w:pPr>
      <w:r w:rsidRPr="00D46971">
        <w:rPr>
          <w:rStyle w:val="boldgrn"/>
        </w:rPr>
        <w:t>Beispiele:</w:t>
      </w:r>
    </w:p>
    <w:p w:rsidR="006E2615" w:rsidRPr="00D46971" w:rsidRDefault="006E2615" w:rsidP="00914C47">
      <w:pPr>
        <w:pStyle w:val="13bGesetzeoAbst"/>
        <w:numPr>
          <w:ilvl w:val="0"/>
          <w:numId w:val="44"/>
        </w:numPr>
        <w:rPr>
          <w:rStyle w:val="grn"/>
        </w:rPr>
      </w:pPr>
      <w:r w:rsidRPr="00D46971">
        <w:rPr>
          <w:rStyle w:val="grn"/>
        </w:rPr>
        <w:t>Rubrik „Lob und Tadel“ o.ä. auf der Homepage</w:t>
      </w:r>
    </w:p>
    <w:p w:rsidR="006E2615" w:rsidRPr="00D46971" w:rsidRDefault="008538C9" w:rsidP="00914C47">
      <w:pPr>
        <w:pStyle w:val="13bGesetzeoAbst"/>
        <w:numPr>
          <w:ilvl w:val="0"/>
          <w:numId w:val="44"/>
        </w:numPr>
        <w:rPr>
          <w:rStyle w:val="grn"/>
        </w:rPr>
      </w:pPr>
      <w:r>
        <w:rPr>
          <w:rStyle w:val="grn"/>
        </w:rPr>
        <w:lastRenderedPageBreak/>
        <w:t>„Kummerkasten“</w:t>
      </w:r>
    </w:p>
    <w:p w:rsidR="006E2615" w:rsidRPr="00D46971" w:rsidRDefault="006E2615" w:rsidP="00914C47">
      <w:pPr>
        <w:pStyle w:val="13bGesetzeoAbst"/>
        <w:numPr>
          <w:ilvl w:val="0"/>
          <w:numId w:val="44"/>
        </w:numPr>
        <w:rPr>
          <w:rStyle w:val="grn"/>
        </w:rPr>
      </w:pPr>
      <w:r w:rsidRPr="00D46971">
        <w:rPr>
          <w:rStyle w:val="grn"/>
        </w:rPr>
        <w:t>Auswertungsrunden bei Freizeiten</w:t>
      </w:r>
    </w:p>
    <w:p w:rsidR="006E2615" w:rsidRPr="00D46971" w:rsidRDefault="006E2615" w:rsidP="00914C47">
      <w:pPr>
        <w:pStyle w:val="13bGesetzeoAbst"/>
        <w:numPr>
          <w:ilvl w:val="0"/>
          <w:numId w:val="44"/>
        </w:numPr>
        <w:rPr>
          <w:rStyle w:val="grn"/>
        </w:rPr>
      </w:pPr>
      <w:r w:rsidRPr="00D46971">
        <w:rPr>
          <w:rStyle w:val="grn"/>
        </w:rPr>
        <w:t>„Kunden“</w:t>
      </w:r>
      <w:r w:rsidR="0022186F">
        <w:rPr>
          <w:rStyle w:val="grn"/>
        </w:rPr>
        <w:t>-B</w:t>
      </w:r>
      <w:r w:rsidRPr="00D46971">
        <w:rPr>
          <w:rStyle w:val="grn"/>
        </w:rPr>
        <w:t>efragung</w:t>
      </w:r>
    </w:p>
    <w:p w:rsidR="006E2615" w:rsidRPr="00D46971" w:rsidRDefault="00D46971" w:rsidP="00914C47">
      <w:pPr>
        <w:pStyle w:val="13aGesetze"/>
        <w:numPr>
          <w:ilvl w:val="0"/>
          <w:numId w:val="44"/>
        </w:numPr>
        <w:rPr>
          <w:rStyle w:val="grn"/>
        </w:rPr>
      </w:pPr>
      <w:r w:rsidRPr="00C75185">
        <w:rPr>
          <w:rStyle w:val="grn"/>
          <w:highlight w:val="lightGray"/>
        </w:rPr>
        <w:fldChar w:fldCharType="begin">
          <w:ffData>
            <w:name w:val="Text34"/>
            <w:enabled/>
            <w:calcOnExit w:val="0"/>
            <w:textInput/>
          </w:ffData>
        </w:fldChar>
      </w:r>
      <w:bookmarkStart w:id="64" w:name="Text34"/>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64"/>
    </w:p>
    <w:p w:rsidR="006E2615" w:rsidRPr="006E2615" w:rsidRDefault="006E2615" w:rsidP="006E2615">
      <w:pPr>
        <w:pStyle w:val="08GSoEinz"/>
      </w:pPr>
      <w:r w:rsidRPr="006E2615">
        <w:t xml:space="preserve">Besonders bei Verstößen gegen den Verhaltenskodex und </w:t>
      </w:r>
      <w:r w:rsidRPr="00D46971">
        <w:rPr>
          <w:rStyle w:val="bold"/>
        </w:rPr>
        <w:t>Beschwerden</w:t>
      </w:r>
      <w:r w:rsidRPr="006E2615">
        <w:t xml:space="preserve"> über Grenzverletzungen sollen folgende A</w:t>
      </w:r>
      <w:r w:rsidRPr="006E2615">
        <w:t>n</w:t>
      </w:r>
      <w:r w:rsidRPr="006E2615">
        <w:t>sprechpersonen informiert werden:</w:t>
      </w:r>
    </w:p>
    <w:p w:rsidR="006E2615" w:rsidRPr="0041616F" w:rsidRDefault="006E2615" w:rsidP="00274D6B">
      <w:pPr>
        <w:pStyle w:val="08GSoEinzoAbst"/>
        <w:rPr>
          <w:rStyle w:val="grn"/>
        </w:rPr>
      </w:pPr>
      <w:r w:rsidRPr="0041616F">
        <w:rPr>
          <w:rStyle w:val="grn"/>
        </w:rPr>
        <w:t>Die Leitung der Kirchengemeinde, (leitender Pfarrer oder KGR)</w:t>
      </w:r>
    </w:p>
    <w:p w:rsidR="006E2615" w:rsidRPr="00274D6B" w:rsidRDefault="006E2615" w:rsidP="00274D6B">
      <w:pPr>
        <w:pStyle w:val="08GSoEinzoAbst"/>
        <w:rPr>
          <w:rStyle w:val="boldgrn"/>
        </w:rPr>
      </w:pPr>
      <w:r w:rsidRPr="00274D6B">
        <w:rPr>
          <w:rStyle w:val="boldgrn"/>
        </w:rPr>
        <w:t>oder</w:t>
      </w:r>
    </w:p>
    <w:p w:rsidR="006E2615" w:rsidRPr="0041616F" w:rsidRDefault="00115515" w:rsidP="00274D6B">
      <w:pPr>
        <w:pStyle w:val="08GSoEinzoAbst"/>
        <w:rPr>
          <w:rStyle w:val="grn"/>
        </w:rPr>
      </w:pPr>
      <w:r>
        <w:rPr>
          <w:rStyle w:val="grn"/>
        </w:rPr>
        <w:t>Eine Mitarbeiterin/</w:t>
      </w:r>
      <w:r w:rsidR="006E2615" w:rsidRPr="0041616F">
        <w:rPr>
          <w:rStyle w:val="grn"/>
        </w:rPr>
        <w:t>ein M</w:t>
      </w:r>
      <w:r w:rsidR="0022186F">
        <w:rPr>
          <w:rStyle w:val="grn"/>
        </w:rPr>
        <w:t>itarbeiter aus dem Pastoralteam</w:t>
      </w:r>
    </w:p>
    <w:p w:rsidR="006E2615" w:rsidRPr="00274D6B" w:rsidRDefault="00115515" w:rsidP="00274D6B">
      <w:pPr>
        <w:pStyle w:val="08GSoEinzoAbst"/>
        <w:rPr>
          <w:rStyle w:val="boldgrn"/>
        </w:rPr>
      </w:pPr>
      <w:r w:rsidRPr="00274D6B">
        <w:rPr>
          <w:rStyle w:val="boldgrn"/>
        </w:rPr>
        <w:t>und/</w:t>
      </w:r>
      <w:r w:rsidR="006E2615" w:rsidRPr="00274D6B">
        <w:rPr>
          <w:rStyle w:val="boldgrn"/>
        </w:rPr>
        <w:t>oder</w:t>
      </w:r>
    </w:p>
    <w:p w:rsidR="006E2615" w:rsidRPr="0041616F" w:rsidRDefault="008538C9" w:rsidP="0041616F">
      <w:pPr>
        <w:pStyle w:val="08GSoEinz"/>
        <w:rPr>
          <w:rStyle w:val="grn"/>
        </w:rPr>
      </w:pPr>
      <w:r>
        <w:rPr>
          <w:rStyle w:val="grn"/>
        </w:rPr>
        <w:t>Frau/</w:t>
      </w:r>
      <w:r w:rsidR="00115515">
        <w:rPr>
          <w:rStyle w:val="grn"/>
        </w:rPr>
        <w:t>Herr</w:t>
      </w:r>
      <w:r w:rsidR="006E2615" w:rsidRPr="0041616F">
        <w:rPr>
          <w:rStyle w:val="grn"/>
        </w:rPr>
        <w:t xml:space="preserve"> </w:t>
      </w:r>
      <w:r w:rsidR="0041616F" w:rsidRPr="00C75185">
        <w:rPr>
          <w:rStyle w:val="grn"/>
          <w:highlight w:val="lightGray"/>
        </w:rPr>
        <w:fldChar w:fldCharType="begin">
          <w:ffData>
            <w:name w:val="Text35"/>
            <w:enabled/>
            <w:calcOnExit w:val="0"/>
            <w:textInput/>
          </w:ffData>
        </w:fldChar>
      </w:r>
      <w:bookmarkStart w:id="65" w:name="Text35"/>
      <w:r w:rsidR="0041616F" w:rsidRPr="00C75185">
        <w:rPr>
          <w:rStyle w:val="grn"/>
          <w:highlight w:val="lightGray"/>
        </w:rPr>
        <w:instrText xml:space="preserve"> FORMTEXT </w:instrText>
      </w:r>
      <w:r w:rsidR="0041616F" w:rsidRPr="00C75185">
        <w:rPr>
          <w:rStyle w:val="grn"/>
          <w:highlight w:val="lightGray"/>
        </w:rPr>
      </w:r>
      <w:r w:rsidR="0041616F" w:rsidRPr="00C75185">
        <w:rPr>
          <w:rStyle w:val="grn"/>
          <w:highlight w:val="lightGray"/>
        </w:rPr>
        <w:fldChar w:fldCharType="separate"/>
      </w:r>
      <w:r w:rsidR="0041616F" w:rsidRPr="00C75185">
        <w:rPr>
          <w:rStyle w:val="grn"/>
          <w:noProof/>
          <w:highlight w:val="lightGray"/>
        </w:rPr>
        <w:t> </w:t>
      </w:r>
      <w:r w:rsidR="0041616F" w:rsidRPr="00C75185">
        <w:rPr>
          <w:rStyle w:val="grn"/>
          <w:noProof/>
          <w:highlight w:val="lightGray"/>
        </w:rPr>
        <w:t> </w:t>
      </w:r>
      <w:r w:rsidR="0041616F" w:rsidRPr="00C75185">
        <w:rPr>
          <w:rStyle w:val="grn"/>
          <w:noProof/>
          <w:highlight w:val="lightGray"/>
        </w:rPr>
        <w:t> </w:t>
      </w:r>
      <w:r w:rsidR="0041616F" w:rsidRPr="00C75185">
        <w:rPr>
          <w:rStyle w:val="grn"/>
          <w:noProof/>
          <w:highlight w:val="lightGray"/>
        </w:rPr>
        <w:t> </w:t>
      </w:r>
      <w:r w:rsidR="0041616F" w:rsidRPr="00C75185">
        <w:rPr>
          <w:rStyle w:val="grn"/>
          <w:noProof/>
          <w:highlight w:val="lightGray"/>
        </w:rPr>
        <w:t> </w:t>
      </w:r>
      <w:r w:rsidR="0041616F" w:rsidRPr="00C75185">
        <w:rPr>
          <w:rStyle w:val="grn"/>
          <w:highlight w:val="lightGray"/>
        </w:rPr>
        <w:fldChar w:fldCharType="end"/>
      </w:r>
      <w:bookmarkEnd w:id="65"/>
    </w:p>
    <w:p w:rsidR="006E2615" w:rsidRPr="006E2615" w:rsidRDefault="006E2615" w:rsidP="006E2615">
      <w:pPr>
        <w:pStyle w:val="08GSoEinz"/>
      </w:pPr>
      <w:r w:rsidRPr="006E2615">
        <w:t>Die Kontaktadressen werden ständig auf der Homepage sowie im Gemeindebrief veröffentlicht.</w:t>
      </w:r>
    </w:p>
    <w:p w:rsidR="006E2615" w:rsidRPr="006E2615" w:rsidRDefault="006E2615" w:rsidP="006E2615">
      <w:pPr>
        <w:pStyle w:val="08GSoEinz"/>
        <w:rPr>
          <w:i/>
        </w:rPr>
      </w:pPr>
      <w:r w:rsidRPr="006E2615">
        <w:t>Folgende Kontaktadressen gelten bei Beschlussfassung des institutionellen Schutzkonzepts</w:t>
      </w:r>
      <w:r w:rsidRPr="006E2615">
        <w:rPr>
          <w:vertAlign w:val="superscript"/>
        </w:rPr>
        <w:footnoteReference w:id="27"/>
      </w:r>
      <w:r w:rsidRPr="006E2615">
        <w:t xml:space="preserve">: </w:t>
      </w:r>
      <w:r w:rsidR="0041616F" w:rsidRPr="00C75185">
        <w:rPr>
          <w:i/>
          <w:highlight w:val="lightGray"/>
        </w:rPr>
        <w:fldChar w:fldCharType="begin">
          <w:ffData>
            <w:name w:val="Text36"/>
            <w:enabled/>
            <w:calcOnExit w:val="0"/>
            <w:textInput/>
          </w:ffData>
        </w:fldChar>
      </w:r>
      <w:bookmarkStart w:id="66" w:name="Text36"/>
      <w:r w:rsidR="0041616F" w:rsidRPr="00C75185">
        <w:rPr>
          <w:i/>
          <w:highlight w:val="lightGray"/>
        </w:rPr>
        <w:instrText xml:space="preserve"> FORMTEXT </w:instrText>
      </w:r>
      <w:r w:rsidR="0041616F" w:rsidRPr="00C75185">
        <w:rPr>
          <w:i/>
          <w:highlight w:val="lightGray"/>
        </w:rPr>
      </w:r>
      <w:r w:rsidR="0041616F" w:rsidRPr="00C75185">
        <w:rPr>
          <w:i/>
          <w:highlight w:val="lightGray"/>
        </w:rPr>
        <w:fldChar w:fldCharType="separate"/>
      </w:r>
      <w:r w:rsidR="0041616F" w:rsidRPr="00C75185">
        <w:rPr>
          <w:i/>
          <w:noProof/>
          <w:highlight w:val="lightGray"/>
        </w:rPr>
        <w:t> </w:t>
      </w:r>
      <w:r w:rsidR="0041616F" w:rsidRPr="00C75185">
        <w:rPr>
          <w:i/>
          <w:noProof/>
          <w:highlight w:val="lightGray"/>
        </w:rPr>
        <w:t> </w:t>
      </w:r>
      <w:r w:rsidR="0041616F" w:rsidRPr="00C75185">
        <w:rPr>
          <w:i/>
          <w:noProof/>
          <w:highlight w:val="lightGray"/>
        </w:rPr>
        <w:t> </w:t>
      </w:r>
      <w:r w:rsidR="0041616F" w:rsidRPr="00C75185">
        <w:rPr>
          <w:i/>
          <w:noProof/>
          <w:highlight w:val="lightGray"/>
        </w:rPr>
        <w:t> </w:t>
      </w:r>
      <w:r w:rsidR="0041616F" w:rsidRPr="00C75185">
        <w:rPr>
          <w:i/>
          <w:noProof/>
          <w:highlight w:val="lightGray"/>
        </w:rPr>
        <w:t> </w:t>
      </w:r>
      <w:r w:rsidR="0041616F" w:rsidRPr="00C75185">
        <w:rPr>
          <w:i/>
          <w:highlight w:val="lightGray"/>
        </w:rPr>
        <w:fldChar w:fldCharType="end"/>
      </w:r>
      <w:bookmarkEnd w:id="66"/>
      <w:r w:rsidR="0041616F">
        <w:rPr>
          <w:i/>
        </w:rPr>
        <w:t>.</w:t>
      </w:r>
      <w:r w:rsidRPr="006E2615">
        <w:rPr>
          <w:i/>
        </w:rPr>
        <w:t xml:space="preserve"> </w:t>
      </w:r>
      <w:r w:rsidRPr="0041616F">
        <w:rPr>
          <w:rStyle w:val="graublau"/>
        </w:rPr>
        <w:t>(Bitte einfügen.)</w:t>
      </w:r>
    </w:p>
    <w:p w:rsidR="006E2615" w:rsidRPr="006E2615" w:rsidRDefault="005045AE" w:rsidP="005045AE">
      <w:pPr>
        <w:pStyle w:val="06ZwUeS10pthf"/>
      </w:pPr>
      <w:bookmarkStart w:id="67" w:name="_Toc70616666"/>
      <w:bookmarkStart w:id="68" w:name="_Hlk54901413"/>
      <w:bookmarkEnd w:id="62"/>
      <w:r>
        <w:t>8</w:t>
      </w:r>
      <w:r w:rsidR="00530C62">
        <w:t>)</w:t>
      </w:r>
      <w:r>
        <w:br/>
      </w:r>
      <w:r w:rsidR="006E2615" w:rsidRPr="006E2615">
        <w:t>Das tun wir, wenn eine Vermutung oder ein Verdacht geäußert wird:</w:t>
      </w:r>
      <w:r w:rsidR="006E2615" w:rsidRPr="006E2615">
        <w:br/>
        <w:t>Interventionsplan</w:t>
      </w:r>
      <w:bookmarkEnd w:id="67"/>
    </w:p>
    <w:p w:rsidR="006E2615" w:rsidRPr="006E2615" w:rsidRDefault="006E2615" w:rsidP="006E2615">
      <w:pPr>
        <w:pStyle w:val="08GSoEinz"/>
      </w:pPr>
      <w:r w:rsidRPr="006E2615">
        <w:t>Wenn jemand die Vermutung äußert, dass in unserer Kirchengemeinde sexuelle Übergriffe in Vergangenheit oder G</w:t>
      </w:r>
      <w:r w:rsidRPr="006E2615">
        <w:t>e</w:t>
      </w:r>
      <w:r w:rsidRPr="006E2615">
        <w:t>genwart geschehen sind, ist die Kirchengemeinde zu einem verantwortungsvolle</w:t>
      </w:r>
      <w:r w:rsidR="0041616F">
        <w:t>n Umgang damit herausgefordert.</w:t>
      </w:r>
    </w:p>
    <w:p w:rsidR="0041616F" w:rsidRPr="0041616F" w:rsidRDefault="006E2615" w:rsidP="006E2615">
      <w:pPr>
        <w:pStyle w:val="08GSoEinz"/>
        <w:rPr>
          <w:rStyle w:val="bold"/>
        </w:rPr>
      </w:pPr>
      <w:r w:rsidRPr="0041616F">
        <w:rPr>
          <w:rStyle w:val="bold"/>
        </w:rPr>
        <w:t xml:space="preserve">Sollte ein Kind, </w:t>
      </w:r>
      <w:r w:rsidR="0022186F">
        <w:rPr>
          <w:rStyle w:val="bold"/>
        </w:rPr>
        <w:t xml:space="preserve">eine/ein </w:t>
      </w:r>
      <w:r w:rsidRPr="0041616F">
        <w:rPr>
          <w:rStyle w:val="bold"/>
        </w:rPr>
        <w:t>Jugendliche/r oder schutz- oder</w:t>
      </w:r>
      <w:r w:rsidR="0041616F" w:rsidRPr="0041616F">
        <w:rPr>
          <w:rStyle w:val="bold"/>
        </w:rPr>
        <w:t xml:space="preserve"> hilfebedürftige</w:t>
      </w:r>
      <w:r w:rsidR="008538C9">
        <w:rPr>
          <w:rStyle w:val="bold"/>
        </w:rPr>
        <w:t>/</w:t>
      </w:r>
      <w:r w:rsidR="0041616F" w:rsidRPr="0041616F">
        <w:rPr>
          <w:rStyle w:val="bold"/>
        </w:rPr>
        <w:t xml:space="preserve">r Erwachsene/r </w:t>
      </w:r>
      <w:r w:rsidRPr="0041616F">
        <w:rPr>
          <w:rStyle w:val="bold"/>
        </w:rPr>
        <w:t xml:space="preserve">akut bedroht sein, ist zuallererst </w:t>
      </w:r>
      <w:r w:rsidR="00D73ED9">
        <w:rPr>
          <w:rStyle w:val="bold"/>
        </w:rPr>
        <w:t>deren/</w:t>
      </w:r>
      <w:r w:rsidRPr="0041616F">
        <w:rPr>
          <w:rStyle w:val="bold"/>
        </w:rPr>
        <w:t>dessen Schutz zu gewährleisten, ggfs. mit Hilfe des Jugendamtes oder der Polizei!</w:t>
      </w:r>
    </w:p>
    <w:p w:rsidR="006E2615" w:rsidRPr="006E2615" w:rsidRDefault="006E2615" w:rsidP="006E2615">
      <w:pPr>
        <w:pStyle w:val="08GSoEinz"/>
      </w:pPr>
      <w:r w:rsidRPr="006E2615">
        <w:t>Wenn kein akuter Handlungsbedarf ersichtlich ist, ist zunächst eine sorgfältige Wahrnehmung und Bewertung der S</w:t>
      </w:r>
      <w:r w:rsidRPr="006E2615">
        <w:t>i</w:t>
      </w:r>
      <w:r w:rsidRPr="006E2615">
        <w:t>tuation erforderlich. Hierzu ist eine fachkompetente Stelle</w:t>
      </w:r>
      <w:r w:rsidRPr="006E2615">
        <w:rPr>
          <w:vertAlign w:val="superscript"/>
        </w:rPr>
        <w:footnoteReference w:id="28"/>
      </w:r>
      <w:r w:rsidRPr="006E2615">
        <w:t xml:space="preserve"> in Anspruch zu nehmen und mit ihr die Situation und das Gefährdungsrisiko für Schutzbedürftige zu bewerten. Die Beratung bezieht sich auch auf das weitere Vorgehen. Dabei kann häufig nur jeweils der nächste Schritt geplant werden.</w:t>
      </w:r>
    </w:p>
    <w:p w:rsidR="006E2615" w:rsidRPr="006E2615" w:rsidRDefault="006E2615" w:rsidP="006E2615">
      <w:pPr>
        <w:pStyle w:val="08GSoEinz"/>
      </w:pPr>
      <w:r w:rsidRPr="006E2615">
        <w:t>Kontaktadressen sind in der Anlage</w:t>
      </w:r>
      <w:r w:rsidRPr="006E2615">
        <w:rPr>
          <w:vertAlign w:val="superscript"/>
        </w:rPr>
        <w:footnoteReference w:id="29"/>
      </w:r>
      <w:r w:rsidRPr="006E2615">
        <w:t xml:space="preserve"> aufgef</w:t>
      </w:r>
      <w:r w:rsidR="0041616F">
        <w:t>ührt und werden veröffentlicht.</w:t>
      </w:r>
    </w:p>
    <w:p w:rsidR="006E2615" w:rsidRPr="006E2615" w:rsidRDefault="006E2615" w:rsidP="006E2615">
      <w:pPr>
        <w:pStyle w:val="08GSoEinz"/>
      </w:pPr>
      <w:r w:rsidRPr="006E2615">
        <w:t xml:space="preserve">Personen mit Kontakt zu Betroffenen oder Kontakt zu Verdächtigten wird empfohlen, Beratung oder Supervision in Anspruch zu nehmen. </w:t>
      </w:r>
    </w:p>
    <w:p w:rsidR="0041616F" w:rsidRPr="0041616F" w:rsidRDefault="0041616F" w:rsidP="0041616F">
      <w:pPr>
        <w:pStyle w:val="13aGesetze"/>
        <w:rPr>
          <w:rStyle w:val="bold"/>
        </w:rPr>
      </w:pPr>
      <w:bookmarkStart w:id="69" w:name="_Toc70616667"/>
      <w:r w:rsidRPr="0041616F">
        <w:rPr>
          <w:rStyle w:val="bold"/>
        </w:rPr>
        <w:t>a)</w:t>
      </w:r>
      <w:r w:rsidRPr="0041616F">
        <w:rPr>
          <w:rStyle w:val="bold"/>
        </w:rPr>
        <w:tab/>
      </w:r>
      <w:r w:rsidR="006E2615" w:rsidRPr="0041616F">
        <w:rPr>
          <w:rStyle w:val="bold"/>
        </w:rPr>
        <w:t>Vorwürfe gegen haupt- oder ehrenamtlich Mitarbeitende der Kirchengemeinde</w:t>
      </w:r>
      <w:r w:rsidR="006E2615" w:rsidRPr="0041616F">
        <w:rPr>
          <w:rStyle w:val="hochgestelltschwarz"/>
        </w:rPr>
        <w:footnoteReference w:id="30"/>
      </w:r>
      <w:bookmarkEnd w:id="69"/>
    </w:p>
    <w:p w:rsidR="006E2615" w:rsidRPr="006E2615" w:rsidRDefault="006E2615" w:rsidP="0041616F">
      <w:pPr>
        <w:pStyle w:val="13cGesetzeeingez"/>
      </w:pPr>
      <w:r w:rsidRPr="006E2615">
        <w:t>Wenn es Vorwürfe bzw. eine Vermutung gibt, dass haupt- oder ehrenamtlich Mitarbeitende der Kirchengemeinden sexuelle Übergriffe an Minderjährigen oder schutz- oder hilfebedürftigen Erwachsenen begangen haben, muss u</w:t>
      </w:r>
      <w:r w:rsidRPr="006E2615">
        <w:t>n</w:t>
      </w:r>
      <w:r w:rsidRPr="006E2615">
        <w:t>verzüglich der leitende Pfarrer informiert werden.</w:t>
      </w:r>
    </w:p>
    <w:p w:rsidR="0041616F" w:rsidRDefault="006E2615" w:rsidP="0041616F">
      <w:pPr>
        <w:pStyle w:val="13cGesetzeeingez"/>
      </w:pPr>
      <w:r w:rsidRPr="006E2615">
        <w:t>Der leitende Pfarrer ist verantwortlich fü</w:t>
      </w:r>
      <w:r w:rsidR="0041616F">
        <w:t>r den Umgang mit der Vermutung/</w:t>
      </w:r>
      <w:r w:rsidRPr="006E2615">
        <w:t xml:space="preserve">dem Verdacht vor Ort und informiert – ggfs. über das Verwaltungszentrum </w:t>
      </w:r>
      <w:r w:rsidR="0041616F" w:rsidRPr="006E2615">
        <w:t xml:space="preserve">– </w:t>
      </w:r>
      <w:r w:rsidRPr="006E2615">
        <w:t>unverzüglich die Kommission sexueller Missbrauch der Diözese</w:t>
      </w:r>
      <w:r w:rsidRPr="006E2615">
        <w:rPr>
          <w:vertAlign w:val="superscript"/>
        </w:rPr>
        <w:footnoteReference w:id="31"/>
      </w:r>
      <w:r w:rsidRPr="006E2615">
        <w:t xml:space="preserve"> sowie d</w:t>
      </w:r>
      <w:r w:rsidR="008538C9">
        <w:t>ie/d</w:t>
      </w:r>
      <w:r w:rsidRPr="006E2615">
        <w:t>en gewählte/n Vorsitzende/n des KGR</w:t>
      </w:r>
    </w:p>
    <w:p w:rsidR="006E2615" w:rsidRPr="00D24E03" w:rsidRDefault="006E2615" w:rsidP="00D24E03">
      <w:pPr>
        <w:pStyle w:val="13eGesetze2x"/>
        <w:numPr>
          <w:ilvl w:val="0"/>
          <w:numId w:val="34"/>
        </w:numPr>
        <w:rPr>
          <w:rStyle w:val="bold"/>
        </w:rPr>
      </w:pPr>
      <w:r w:rsidRPr="00D24E03">
        <w:rPr>
          <w:rStyle w:val="bold"/>
        </w:rPr>
        <w:t>Hinweis: Die Kommission Sexueller Missbrauch (Ansprechpersonen der Diözese Rottenburg-Stuttgart) kann von jeder Person jederzeit auch ohne Einhaltung des Dienstwegs informiert werden.</w:t>
      </w:r>
    </w:p>
    <w:p w:rsidR="0041616F" w:rsidRDefault="006E2615" w:rsidP="00D24E03">
      <w:pPr>
        <w:pStyle w:val="13fGesetze2xoAbst"/>
        <w:numPr>
          <w:ilvl w:val="0"/>
          <w:numId w:val="34"/>
        </w:numPr>
      </w:pPr>
      <w:r w:rsidRPr="006E2615">
        <w:t>Die Kommission Sexueller Missbrauch informiert den Bischof und berät die Kirchengemeinde zum Umgang mit dem Vorwurf.</w:t>
      </w:r>
      <w:r w:rsidRPr="006E2615">
        <w:rPr>
          <w:vertAlign w:val="superscript"/>
        </w:rPr>
        <w:footnoteReference w:id="32"/>
      </w:r>
      <w:r w:rsidRPr="006E2615">
        <w:t xml:space="preserve"> </w:t>
      </w:r>
    </w:p>
    <w:p w:rsidR="006E2615" w:rsidRPr="006E2615" w:rsidRDefault="006E2615" w:rsidP="00D24E03">
      <w:pPr>
        <w:pStyle w:val="13gGesetze2xeingez"/>
      </w:pPr>
      <w:r w:rsidRPr="006E2615">
        <w:t>Notwendige Schritte werden in Abstimmung mit der Kommission Sexueller Missbrauch und dem Bischöfl</w:t>
      </w:r>
      <w:r w:rsidRPr="006E2615">
        <w:t>i</w:t>
      </w:r>
      <w:r w:rsidRPr="006E2615">
        <w:t xml:space="preserve">chen Ordinariat veranlasst. </w:t>
      </w:r>
    </w:p>
    <w:p w:rsidR="006E2615" w:rsidRPr="006E2615" w:rsidRDefault="006E2615" w:rsidP="00D24E03">
      <w:pPr>
        <w:pStyle w:val="13eGesetze2x"/>
        <w:numPr>
          <w:ilvl w:val="0"/>
          <w:numId w:val="35"/>
        </w:numPr>
      </w:pPr>
      <w:r w:rsidRPr="006E2615">
        <w:t xml:space="preserve">Sollte der Pfarrer selbst unter Verdacht stehen, ist der Dekan des Dekanats </w:t>
      </w:r>
      <w:r w:rsidR="00D24E03" w:rsidRPr="00C75185">
        <w:rPr>
          <w:highlight w:val="lightGray"/>
        </w:rPr>
        <w:fldChar w:fldCharType="begin">
          <w:ffData>
            <w:name w:val="Text37"/>
            <w:enabled/>
            <w:calcOnExit w:val="0"/>
            <w:textInput/>
          </w:ffData>
        </w:fldChar>
      </w:r>
      <w:bookmarkStart w:id="70" w:name="Text37"/>
      <w:r w:rsidR="00D24E03" w:rsidRPr="00C75185">
        <w:rPr>
          <w:highlight w:val="lightGray"/>
        </w:rPr>
        <w:instrText xml:space="preserve"> FORMTEXT </w:instrText>
      </w:r>
      <w:r w:rsidR="00D24E03" w:rsidRPr="00C75185">
        <w:rPr>
          <w:highlight w:val="lightGray"/>
        </w:rPr>
      </w:r>
      <w:r w:rsidR="00D24E03" w:rsidRPr="00C75185">
        <w:rPr>
          <w:highlight w:val="lightGray"/>
        </w:rPr>
        <w:fldChar w:fldCharType="separate"/>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highlight w:val="lightGray"/>
        </w:rPr>
        <w:fldChar w:fldCharType="end"/>
      </w:r>
      <w:bookmarkEnd w:id="70"/>
      <w:r w:rsidR="00D24E03">
        <w:t xml:space="preserve"> </w:t>
      </w:r>
      <w:r w:rsidRPr="00D24E03">
        <w:rPr>
          <w:rStyle w:val="graublau"/>
        </w:rPr>
        <w:t>(Namen, Anschrift, Kontak</w:t>
      </w:r>
      <w:r w:rsidRPr="00D24E03">
        <w:rPr>
          <w:rStyle w:val="graublau"/>
        </w:rPr>
        <w:t>t</w:t>
      </w:r>
      <w:r w:rsidRPr="00D24E03">
        <w:rPr>
          <w:rStyle w:val="graublau"/>
        </w:rPr>
        <w:t>adressen einfügen)</w:t>
      </w:r>
      <w:r w:rsidR="00D24E03">
        <w:t xml:space="preserve"> </w:t>
      </w:r>
      <w:r w:rsidRPr="006E2615">
        <w:t>für die Kommunikation mit der Diözese und die Interventionsmaßnahmen verantwortlich.</w:t>
      </w:r>
    </w:p>
    <w:p w:rsidR="006E2615" w:rsidRPr="00D24E03" w:rsidRDefault="006E2615" w:rsidP="00D24E03">
      <w:pPr>
        <w:pStyle w:val="13eGesetze2x"/>
        <w:numPr>
          <w:ilvl w:val="0"/>
          <w:numId w:val="35"/>
        </w:numPr>
      </w:pPr>
      <w:r w:rsidRPr="00D24E03">
        <w:t>Eigens geschulte Beraterinnen und Berater, die von der Diözese vermittelt werden</w:t>
      </w:r>
      <w:r w:rsidR="008538C9">
        <w:t>,</w:t>
      </w:r>
      <w:r w:rsidRPr="00D24E03">
        <w:rPr>
          <w:rStyle w:val="hochgestelltschwarz"/>
        </w:rPr>
        <w:footnoteReference w:id="33"/>
      </w:r>
      <w:r w:rsidRPr="00D24E03">
        <w:t xml:space="preserve"> können in einer solchen </w:t>
      </w:r>
      <w:r w:rsidRPr="00D24E03">
        <w:lastRenderedPageBreak/>
        <w:t>Krisensituation die Kirchengemeinde bzw. den Bereich, in dem der Vorfall geschehen ist, während der Ause</w:t>
      </w:r>
      <w:r w:rsidRPr="00D24E03">
        <w:t>i</w:t>
      </w:r>
      <w:r w:rsidRPr="00D24E03">
        <w:t>nandersetzung mit dem Geschehenen unterstützen.</w:t>
      </w:r>
    </w:p>
    <w:p w:rsidR="006E2615" w:rsidRPr="00D24E03" w:rsidRDefault="006E2615" w:rsidP="00D24E03">
      <w:pPr>
        <w:pStyle w:val="13eGesetze2x"/>
        <w:numPr>
          <w:ilvl w:val="0"/>
          <w:numId w:val="35"/>
        </w:numPr>
      </w:pPr>
      <w:r w:rsidRPr="00D24E03">
        <w:rPr>
          <w:rStyle w:val="bold"/>
        </w:rPr>
        <w:t>Bei einem aktuellen Vorwurf hat der Schutz bekannter und möglicher weiterer Opfer Priorität.</w:t>
      </w:r>
      <w:r w:rsidRPr="00D24E03">
        <w:t xml:space="preserve"> Es wird darauf geachtet, dass Opfer und ggfs. ihre Angehörigen begleitet werden und professionelle Unterstützung b</w:t>
      </w:r>
      <w:r w:rsidRPr="00D24E03">
        <w:t>e</w:t>
      </w:r>
      <w:r w:rsidRPr="00D24E03">
        <w:t>kommen.</w:t>
      </w:r>
    </w:p>
    <w:p w:rsidR="00D24E03" w:rsidRDefault="00115515" w:rsidP="00D24E03">
      <w:pPr>
        <w:pStyle w:val="13fGesetze2xoAbst"/>
        <w:numPr>
          <w:ilvl w:val="0"/>
          <w:numId w:val="35"/>
        </w:numPr>
      </w:pPr>
      <w:r>
        <w:t>Gegenüber der verdächtigten/</w:t>
      </w:r>
      <w:r w:rsidR="006E2615" w:rsidRPr="006E2615">
        <w:t xml:space="preserve">übergriffigen Person werden – sofern es sich um eine/n Mitarbeitende/n handelt </w:t>
      </w:r>
      <w:r w:rsidR="00D24E03" w:rsidRPr="006E2615">
        <w:t xml:space="preserve">– </w:t>
      </w:r>
      <w:r w:rsidR="006E2615" w:rsidRPr="006E2615">
        <w:t>angemessene disziplinarische und arbeitsrechtliche Maßnahmen ergriffen und ggfs. therapeutische oder see</w:t>
      </w:r>
      <w:r w:rsidR="006E2615" w:rsidRPr="006E2615">
        <w:t>l</w:t>
      </w:r>
      <w:r w:rsidR="00D24E03">
        <w:t>sorgerische Hilfe angeboten.</w:t>
      </w:r>
    </w:p>
    <w:p w:rsidR="006E2615" w:rsidRPr="006E2615" w:rsidRDefault="006E2615" w:rsidP="00D24E03">
      <w:pPr>
        <w:pStyle w:val="13gGesetze2xeingez"/>
      </w:pPr>
      <w:r w:rsidRPr="006E2615">
        <w:t>Ehrenamtlichen kann, ggfs. vorübergehend, die Tätigkeit untersagt werden.</w:t>
      </w:r>
    </w:p>
    <w:p w:rsidR="006E2615" w:rsidRPr="006E2615" w:rsidRDefault="006E2615" w:rsidP="00D24E03">
      <w:pPr>
        <w:pStyle w:val="13eGesetze2x"/>
        <w:numPr>
          <w:ilvl w:val="0"/>
          <w:numId w:val="36"/>
        </w:numPr>
      </w:pPr>
      <w:r w:rsidRPr="006E2615">
        <w:t>Mit allen Informationen muss sehr sorgfältig und diskret umgegangen werden. Zu berücksichtigen sind die Pe</w:t>
      </w:r>
      <w:r w:rsidRPr="006E2615">
        <w:t>r</w:t>
      </w:r>
      <w:r w:rsidRPr="006E2615">
        <w:t>sönlichkeitsrechte der Beteiligten, aber auch Informationsrec</w:t>
      </w:r>
      <w:r w:rsidR="00D24E03">
        <w:t>hte der jeweiligen Einric</w:t>
      </w:r>
      <w:r w:rsidR="00D24E03">
        <w:t>h</w:t>
      </w:r>
      <w:r w:rsidR="00D24E03">
        <w:t>tung/Gruppe/</w:t>
      </w:r>
      <w:r w:rsidRPr="006E2615">
        <w:t>Kirchengemeinde.</w:t>
      </w:r>
    </w:p>
    <w:p w:rsidR="006E2615" w:rsidRPr="006E2615" w:rsidRDefault="006E2615" w:rsidP="00D24E03">
      <w:pPr>
        <w:pStyle w:val="13eGesetze2x"/>
        <w:numPr>
          <w:ilvl w:val="0"/>
          <w:numId w:val="36"/>
        </w:numPr>
      </w:pPr>
      <w:r w:rsidRPr="006E2615">
        <w:t>Gesetzliche Meldepflichten (</w:t>
      </w:r>
      <w:r w:rsidR="00A76786">
        <w:t>z. B.</w:t>
      </w:r>
      <w:r w:rsidRPr="006E2615">
        <w:t xml:space="preserve"> an den KVJS bei Vorfällen im Kindergarten) sind zu beachten.</w:t>
      </w:r>
    </w:p>
    <w:p w:rsidR="006E2615" w:rsidRPr="006E2615" w:rsidRDefault="006E2615" w:rsidP="00D24E03">
      <w:pPr>
        <w:pStyle w:val="13eGesetze2x"/>
        <w:numPr>
          <w:ilvl w:val="0"/>
          <w:numId w:val="36"/>
        </w:numPr>
      </w:pPr>
      <w:r w:rsidRPr="006E2615">
        <w:t>Stellt sich eine Beschuldigung oder ein Verdacht nach gründlicher Prüfung als unbegründet heraus, so ist im Einvernehmen mit der entsprechenden Person alles zu tun, was die entsprechende Person rehabilitiert und schützt.</w:t>
      </w:r>
    </w:p>
    <w:p w:rsidR="0041616F" w:rsidRPr="00D24E03" w:rsidRDefault="0041616F" w:rsidP="00D24E03">
      <w:pPr>
        <w:pStyle w:val="13aGesetze"/>
        <w:rPr>
          <w:rStyle w:val="bold"/>
        </w:rPr>
      </w:pPr>
      <w:r w:rsidRPr="00D24E03">
        <w:rPr>
          <w:rStyle w:val="bold"/>
        </w:rPr>
        <w:t>b)</w:t>
      </w:r>
      <w:r w:rsidRPr="00D24E03">
        <w:rPr>
          <w:rStyle w:val="bold"/>
        </w:rPr>
        <w:tab/>
      </w:r>
      <w:r w:rsidR="006E2615" w:rsidRPr="00D24E03">
        <w:rPr>
          <w:rStyle w:val="bold"/>
        </w:rPr>
        <w:t xml:space="preserve">Sexuelle Übergriffe zwischen Kindern oder zwischen Jugendlichen </w:t>
      </w:r>
    </w:p>
    <w:p w:rsidR="0041616F" w:rsidRDefault="006E2615" w:rsidP="00D24E03">
      <w:pPr>
        <w:pStyle w:val="13dGesetzeeingezoAbst"/>
      </w:pPr>
      <w:r w:rsidRPr="006E2615">
        <w:t>Bei sexuellen Übergriffen zwischen Kindern oder zwischen Jugendlichen ist angemessen und konsequent pädag</w:t>
      </w:r>
      <w:r w:rsidRPr="006E2615">
        <w:t>o</w:t>
      </w:r>
      <w:r w:rsidR="00D24E03">
        <w:t>gisch zu handeln.</w:t>
      </w:r>
    </w:p>
    <w:p w:rsidR="006E2615" w:rsidRPr="006E2615" w:rsidRDefault="006E2615" w:rsidP="00D24E03">
      <w:pPr>
        <w:pStyle w:val="13cGesetzeeingez"/>
      </w:pPr>
      <w:r w:rsidRPr="006E2615">
        <w:t>Der leitende Pfarrer wird über den Vorfall und die eingeleiteten Schritte informiert.</w:t>
      </w:r>
    </w:p>
    <w:p w:rsidR="00D24E03" w:rsidRPr="00D24E03" w:rsidRDefault="00D24E03" w:rsidP="00D24E03">
      <w:pPr>
        <w:pStyle w:val="13aGesetze"/>
        <w:rPr>
          <w:rStyle w:val="bold"/>
        </w:rPr>
      </w:pPr>
      <w:r w:rsidRPr="00D24E03">
        <w:rPr>
          <w:rStyle w:val="bold"/>
        </w:rPr>
        <w:t>c)</w:t>
      </w:r>
      <w:r w:rsidRPr="00D24E03">
        <w:rPr>
          <w:rStyle w:val="bold"/>
        </w:rPr>
        <w:tab/>
      </w:r>
      <w:r w:rsidR="006E2615" w:rsidRPr="00D24E03">
        <w:rPr>
          <w:rStyle w:val="bold"/>
        </w:rPr>
        <w:t>Opfer von sexualisierter Gewalt durch Täte</w:t>
      </w:r>
      <w:r w:rsidR="008538C9">
        <w:rPr>
          <w:rStyle w:val="bold"/>
        </w:rPr>
        <w:t>r/i</w:t>
      </w:r>
      <w:r w:rsidR="006E2615" w:rsidRPr="00D24E03">
        <w:rPr>
          <w:rStyle w:val="bold"/>
        </w:rPr>
        <w:t>nnen außerhalb der Verantwortung der Kirchengemeinde</w:t>
      </w:r>
    </w:p>
    <w:p w:rsidR="00D24E03" w:rsidRDefault="006E2615" w:rsidP="00D24E03">
      <w:pPr>
        <w:pStyle w:val="13cGesetzeeingez"/>
      </w:pPr>
      <w:r w:rsidRPr="006E2615">
        <w:t>Betroffene, die sich Mitarbeitenden der Kirchengemeinde anvertrauen, sollen von diesen in ihrer persönlichen Sit</w:t>
      </w:r>
      <w:r w:rsidRPr="006E2615">
        <w:t>u</w:t>
      </w:r>
      <w:r w:rsidRPr="006E2615">
        <w:t xml:space="preserve">ation und bei der Aufarbeitung ihrer </w:t>
      </w:r>
      <w:r w:rsidR="00D24E03">
        <w:t>Erfahrungen unterstützt werden.</w:t>
      </w:r>
    </w:p>
    <w:p w:rsidR="006E2615" w:rsidRPr="00D24E03" w:rsidRDefault="006E2615" w:rsidP="00914C47">
      <w:pPr>
        <w:pStyle w:val="13cGesetzeeingez"/>
      </w:pPr>
      <w:r w:rsidRPr="00D24E03">
        <w:t>Ist oder war der/di</w:t>
      </w:r>
      <w:r w:rsidR="008538C9">
        <w:t>e Täter/i</w:t>
      </w:r>
      <w:r w:rsidRPr="00D24E03">
        <w:t>n bzw. eine verdächtigte Person an anderer Stelle in der Diözese Rottenburg-Stuttgart aktiv, ist die Kommission sexueller Missbrauch zu informieren.</w:t>
      </w:r>
      <w:bookmarkEnd w:id="68"/>
    </w:p>
    <w:p w:rsidR="006E2615" w:rsidRPr="006E2615" w:rsidRDefault="00530C62" w:rsidP="005045AE">
      <w:pPr>
        <w:pStyle w:val="06ZwUeS10pthf"/>
      </w:pPr>
      <w:bookmarkStart w:id="71" w:name="_Toc70616668"/>
      <w:r>
        <w:t>9)</w:t>
      </w:r>
      <w:r w:rsidR="005045AE">
        <w:br/>
      </w:r>
      <w:r w:rsidR="006E2615" w:rsidRPr="006E2615">
        <w:t>So gehen wir mit sexuellem Missbrauch in der Vergangenheit um:</w:t>
      </w:r>
      <w:r w:rsidR="006E2615" w:rsidRPr="006E2615">
        <w:br/>
        <w:t>Nachhaltige Aufarbeitung</w:t>
      </w:r>
      <w:bookmarkEnd w:id="71"/>
    </w:p>
    <w:p w:rsidR="006E2615" w:rsidRPr="00D24E03" w:rsidRDefault="00D24E03" w:rsidP="00D24E03">
      <w:pPr>
        <w:pStyle w:val="13aGesetze"/>
        <w:rPr>
          <w:rStyle w:val="bold"/>
        </w:rPr>
      </w:pPr>
      <w:bookmarkStart w:id="72" w:name="_Toc70616669"/>
      <w:r w:rsidRPr="00D24E03">
        <w:rPr>
          <w:rStyle w:val="bold"/>
        </w:rPr>
        <w:t>a)</w:t>
      </w:r>
      <w:r w:rsidRPr="00D24E03">
        <w:rPr>
          <w:rStyle w:val="bold"/>
        </w:rPr>
        <w:tab/>
      </w:r>
      <w:r w:rsidR="006E2615" w:rsidRPr="00D24E03">
        <w:rPr>
          <w:rStyle w:val="bold"/>
        </w:rPr>
        <w:t>Reflektion aktueller Vorkommnisse</w:t>
      </w:r>
      <w:bookmarkEnd w:id="72"/>
    </w:p>
    <w:p w:rsidR="006E2615" w:rsidRPr="006E2615" w:rsidRDefault="006E2615" w:rsidP="00D24E03">
      <w:pPr>
        <w:pStyle w:val="13cGesetzeeingez"/>
      </w:pPr>
      <w:r w:rsidRPr="006E2615">
        <w:t>Vermutungen und Vorwürfe, die in unserer Kirchengemeinde aufgekommen sind, werden in angemessenem zeitl</w:t>
      </w:r>
      <w:r w:rsidRPr="006E2615">
        <w:t>i</w:t>
      </w:r>
      <w:r w:rsidRPr="006E2615">
        <w:t>chem Abstand analysiert und Verbesserungsmöglichkeiten im Sinne der Prävention herausgearbeitet.</w:t>
      </w:r>
    </w:p>
    <w:p w:rsidR="00D24E03" w:rsidRPr="00D24E03" w:rsidRDefault="00D24E03" w:rsidP="00D24E03">
      <w:pPr>
        <w:pStyle w:val="13aGesetze"/>
        <w:rPr>
          <w:rStyle w:val="bold"/>
        </w:rPr>
      </w:pPr>
      <w:r w:rsidRPr="00D24E03">
        <w:rPr>
          <w:rStyle w:val="bold"/>
        </w:rPr>
        <w:t>b)</w:t>
      </w:r>
      <w:r w:rsidRPr="00D24E03">
        <w:rPr>
          <w:rStyle w:val="bold"/>
        </w:rPr>
        <w:tab/>
      </w:r>
      <w:r w:rsidR="006E2615" w:rsidRPr="00D24E03">
        <w:rPr>
          <w:rStyle w:val="bold"/>
        </w:rPr>
        <w:t>Gebetstag 18. November</w:t>
      </w:r>
    </w:p>
    <w:p w:rsidR="00D24E03" w:rsidRDefault="006E2615" w:rsidP="00D24E03">
      <w:pPr>
        <w:pStyle w:val="13cGesetzeeingez"/>
      </w:pPr>
      <w:r w:rsidRPr="006E2615">
        <w:t>Sexuelle</w:t>
      </w:r>
      <w:r w:rsidR="00115515">
        <w:t>r Missbrauch in unserer Kirche/in unserer Diözese/</w:t>
      </w:r>
      <w:r w:rsidRPr="006E2615">
        <w:t>Kirchengemeinde ist bei uns Thema. Wir sind sensibel für Leid und Stärken der Betroffenen und d</w:t>
      </w:r>
      <w:r w:rsidR="00D24E03">
        <w:t>ie Situation ihrer Angehörigen.</w:t>
      </w:r>
    </w:p>
    <w:p w:rsidR="006E2615" w:rsidRPr="006E2615" w:rsidRDefault="006E2615" w:rsidP="00D24E03">
      <w:pPr>
        <w:pStyle w:val="13cGesetzeeingez"/>
      </w:pPr>
      <w:r w:rsidRPr="006E2615">
        <w:t xml:space="preserve">Den von der Deutschen Bischofskonferenz beschlossenen Gebets- und Gedenktag für Missbrauchsopfer am 18.11. begehen wir, indem wir </w:t>
      </w:r>
      <w:r w:rsidR="00D24E03" w:rsidRPr="00C75185">
        <w:rPr>
          <w:highlight w:val="lightGray"/>
        </w:rPr>
        <w:fldChar w:fldCharType="begin">
          <w:ffData>
            <w:name w:val="Text38"/>
            <w:enabled/>
            <w:calcOnExit w:val="0"/>
            <w:textInput/>
          </w:ffData>
        </w:fldChar>
      </w:r>
      <w:bookmarkStart w:id="73" w:name="Text38"/>
      <w:r w:rsidR="00D24E03" w:rsidRPr="00C75185">
        <w:rPr>
          <w:highlight w:val="lightGray"/>
        </w:rPr>
        <w:instrText xml:space="preserve"> FORMTEXT </w:instrText>
      </w:r>
      <w:r w:rsidR="00D24E03" w:rsidRPr="00C75185">
        <w:rPr>
          <w:highlight w:val="lightGray"/>
        </w:rPr>
      </w:r>
      <w:r w:rsidR="00D24E03" w:rsidRPr="00C75185">
        <w:rPr>
          <w:highlight w:val="lightGray"/>
        </w:rPr>
        <w:fldChar w:fldCharType="separate"/>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highlight w:val="lightGray"/>
        </w:rPr>
        <w:fldChar w:fldCharType="end"/>
      </w:r>
      <w:bookmarkEnd w:id="73"/>
    </w:p>
    <w:p w:rsidR="006E2615" w:rsidRPr="00D24E03" w:rsidRDefault="00D24E03" w:rsidP="00D24E03">
      <w:pPr>
        <w:pStyle w:val="13aGesetze"/>
        <w:rPr>
          <w:rStyle w:val="boldgraublau"/>
        </w:rPr>
      </w:pPr>
      <w:bookmarkStart w:id="74" w:name="_Toc70616670"/>
      <w:r w:rsidRPr="00D24E03">
        <w:rPr>
          <w:rStyle w:val="boldgraublau"/>
        </w:rPr>
        <w:t>c)</w:t>
      </w:r>
      <w:r w:rsidRPr="00D24E03">
        <w:rPr>
          <w:rStyle w:val="boldgraublau"/>
        </w:rPr>
        <w:tab/>
      </w:r>
      <w:r w:rsidR="006E2615" w:rsidRPr="00D24E03">
        <w:rPr>
          <w:rStyle w:val="boldgraublau"/>
        </w:rPr>
        <w:t>Wenn bekannt ist, dass es Missbrauchsvorwürfe in der Kirchengemeinde gab:</w:t>
      </w:r>
      <w:bookmarkEnd w:id="74"/>
    </w:p>
    <w:p w:rsidR="006E2615" w:rsidRPr="00D24E03" w:rsidRDefault="006E2615" w:rsidP="00D24E03">
      <w:pPr>
        <w:pStyle w:val="13cGesetzeeingez"/>
        <w:rPr>
          <w:rStyle w:val="grn"/>
        </w:rPr>
      </w:pPr>
      <w:r w:rsidRPr="00D24E03">
        <w:rPr>
          <w:rStyle w:val="grn"/>
        </w:rPr>
        <w:t xml:space="preserve">Wir wissen um die Vorwürfe, dass in unserer Kirchengemeinde von </w:t>
      </w:r>
      <w:r w:rsidR="00D24E03" w:rsidRPr="00C75185">
        <w:rPr>
          <w:rStyle w:val="grn"/>
          <w:highlight w:val="lightGray"/>
        </w:rPr>
        <w:fldChar w:fldCharType="begin">
          <w:ffData>
            <w:name w:val="Text39"/>
            <w:enabled/>
            <w:calcOnExit w:val="0"/>
            <w:textInput/>
          </w:ffData>
        </w:fldChar>
      </w:r>
      <w:bookmarkStart w:id="75" w:name="Text39"/>
      <w:r w:rsidR="00D24E03" w:rsidRPr="00C75185">
        <w:rPr>
          <w:rStyle w:val="grn"/>
          <w:highlight w:val="lightGray"/>
        </w:rPr>
        <w:instrText xml:space="preserve"> FORMTEXT </w:instrText>
      </w:r>
      <w:r w:rsidR="00D24E03" w:rsidRPr="00C75185">
        <w:rPr>
          <w:rStyle w:val="grn"/>
          <w:highlight w:val="lightGray"/>
        </w:rPr>
      </w:r>
      <w:r w:rsidR="00D24E03" w:rsidRPr="00C75185">
        <w:rPr>
          <w:rStyle w:val="grn"/>
          <w:highlight w:val="lightGray"/>
        </w:rPr>
        <w:fldChar w:fldCharType="separate"/>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fldChar w:fldCharType="end"/>
      </w:r>
      <w:bookmarkEnd w:id="75"/>
      <w:r w:rsidR="00D24E03" w:rsidRPr="00D24E03">
        <w:rPr>
          <w:rStyle w:val="grn"/>
        </w:rPr>
        <w:t xml:space="preserve"> </w:t>
      </w:r>
      <w:r w:rsidRPr="00D24E03">
        <w:rPr>
          <w:rStyle w:val="grn"/>
        </w:rPr>
        <w:t xml:space="preserve">im Jahr </w:t>
      </w:r>
      <w:r w:rsidR="00D24E03" w:rsidRPr="00C75185">
        <w:rPr>
          <w:rStyle w:val="grn"/>
          <w:highlight w:val="lightGray"/>
        </w:rPr>
        <w:fldChar w:fldCharType="begin">
          <w:ffData>
            <w:name w:val="Text40"/>
            <w:enabled/>
            <w:calcOnExit w:val="0"/>
            <w:textInput/>
          </w:ffData>
        </w:fldChar>
      </w:r>
      <w:bookmarkStart w:id="76" w:name="Text40"/>
      <w:r w:rsidR="00D24E03" w:rsidRPr="00C75185">
        <w:rPr>
          <w:rStyle w:val="grn"/>
          <w:highlight w:val="lightGray"/>
        </w:rPr>
        <w:instrText xml:space="preserve"> FORMTEXT </w:instrText>
      </w:r>
      <w:r w:rsidR="00D24E03" w:rsidRPr="00C75185">
        <w:rPr>
          <w:rStyle w:val="grn"/>
          <w:highlight w:val="lightGray"/>
        </w:rPr>
      </w:r>
      <w:r w:rsidR="00D24E03" w:rsidRPr="00C75185">
        <w:rPr>
          <w:rStyle w:val="grn"/>
          <w:highlight w:val="lightGray"/>
        </w:rPr>
        <w:fldChar w:fldCharType="separate"/>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fldChar w:fldCharType="end"/>
      </w:r>
      <w:bookmarkEnd w:id="76"/>
      <w:r w:rsidR="00D24E03" w:rsidRPr="00D24E03">
        <w:rPr>
          <w:rStyle w:val="grn"/>
        </w:rPr>
        <w:t xml:space="preserve"> </w:t>
      </w:r>
      <w:r w:rsidRPr="00D24E03">
        <w:rPr>
          <w:rStyle w:val="grn"/>
        </w:rPr>
        <w:t xml:space="preserve">sexueller Missbrauch an </w:t>
      </w:r>
      <w:r w:rsidR="00D24E03" w:rsidRPr="00C75185">
        <w:rPr>
          <w:rStyle w:val="grn"/>
          <w:highlight w:val="lightGray"/>
        </w:rPr>
        <w:fldChar w:fldCharType="begin">
          <w:ffData>
            <w:name w:val="Text41"/>
            <w:enabled/>
            <w:calcOnExit w:val="0"/>
            <w:textInput/>
          </w:ffData>
        </w:fldChar>
      </w:r>
      <w:bookmarkStart w:id="77" w:name="Text41"/>
      <w:r w:rsidR="00D24E03" w:rsidRPr="00C75185">
        <w:rPr>
          <w:rStyle w:val="grn"/>
          <w:highlight w:val="lightGray"/>
        </w:rPr>
        <w:instrText xml:space="preserve"> FORMTEXT </w:instrText>
      </w:r>
      <w:r w:rsidR="00D24E03" w:rsidRPr="00C75185">
        <w:rPr>
          <w:rStyle w:val="grn"/>
          <w:highlight w:val="lightGray"/>
        </w:rPr>
      </w:r>
      <w:r w:rsidR="00D24E03" w:rsidRPr="00C75185">
        <w:rPr>
          <w:rStyle w:val="grn"/>
          <w:highlight w:val="lightGray"/>
        </w:rPr>
        <w:fldChar w:fldCharType="separate"/>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fldChar w:fldCharType="end"/>
      </w:r>
      <w:bookmarkEnd w:id="77"/>
      <w:r w:rsidR="00D24E03" w:rsidRPr="00D24E03">
        <w:rPr>
          <w:rStyle w:val="grn"/>
        </w:rPr>
        <w:t xml:space="preserve"> </w:t>
      </w:r>
      <w:r w:rsidRPr="00D24E03">
        <w:rPr>
          <w:rStyle w:val="grn"/>
        </w:rPr>
        <w:t xml:space="preserve">(allgemeine Formulierung, keine Namen!) begangen wurde/worden sein soll. </w:t>
      </w:r>
      <w:r w:rsidR="008538C9" w:rsidRPr="00C75185">
        <w:rPr>
          <w:rStyle w:val="grn"/>
          <w:highlight w:val="lightGray"/>
        </w:rPr>
        <w:fldChar w:fldCharType="begin">
          <w:ffData>
            <w:name w:val="Text76"/>
            <w:enabled/>
            <w:calcOnExit w:val="0"/>
            <w:textInput/>
          </w:ffData>
        </w:fldChar>
      </w:r>
      <w:bookmarkStart w:id="78" w:name="Text76"/>
      <w:r w:rsidR="008538C9" w:rsidRPr="00C75185">
        <w:rPr>
          <w:rStyle w:val="grn"/>
          <w:highlight w:val="lightGray"/>
        </w:rPr>
        <w:instrText xml:space="preserve"> FORMTEXT </w:instrText>
      </w:r>
      <w:r w:rsidR="008538C9" w:rsidRPr="00C75185">
        <w:rPr>
          <w:rStyle w:val="grn"/>
          <w:highlight w:val="lightGray"/>
        </w:rPr>
      </w:r>
      <w:r w:rsidR="008538C9" w:rsidRPr="00C75185">
        <w:rPr>
          <w:rStyle w:val="grn"/>
          <w:highlight w:val="lightGray"/>
        </w:rPr>
        <w:fldChar w:fldCharType="separate"/>
      </w:r>
      <w:r w:rsidR="008538C9" w:rsidRPr="00C75185">
        <w:rPr>
          <w:rStyle w:val="grn"/>
          <w:noProof/>
          <w:highlight w:val="lightGray"/>
        </w:rPr>
        <w:t> </w:t>
      </w:r>
      <w:r w:rsidR="008538C9" w:rsidRPr="00C75185">
        <w:rPr>
          <w:rStyle w:val="grn"/>
          <w:noProof/>
          <w:highlight w:val="lightGray"/>
        </w:rPr>
        <w:t> </w:t>
      </w:r>
      <w:r w:rsidR="008538C9" w:rsidRPr="00C75185">
        <w:rPr>
          <w:rStyle w:val="grn"/>
          <w:noProof/>
          <w:highlight w:val="lightGray"/>
        </w:rPr>
        <w:t> </w:t>
      </w:r>
      <w:r w:rsidR="008538C9" w:rsidRPr="00C75185">
        <w:rPr>
          <w:rStyle w:val="grn"/>
          <w:noProof/>
          <w:highlight w:val="lightGray"/>
        </w:rPr>
        <w:t> </w:t>
      </w:r>
      <w:r w:rsidR="008538C9" w:rsidRPr="00C75185">
        <w:rPr>
          <w:rStyle w:val="grn"/>
          <w:noProof/>
          <w:highlight w:val="lightGray"/>
        </w:rPr>
        <w:t> </w:t>
      </w:r>
      <w:r w:rsidR="008538C9" w:rsidRPr="00C75185">
        <w:rPr>
          <w:rStyle w:val="grn"/>
          <w:highlight w:val="lightGray"/>
        </w:rPr>
        <w:fldChar w:fldCharType="end"/>
      </w:r>
      <w:bookmarkEnd w:id="78"/>
      <w:r w:rsidR="008538C9">
        <w:rPr>
          <w:rStyle w:val="grn"/>
        </w:rPr>
        <w:t xml:space="preserve"> </w:t>
      </w:r>
      <w:r w:rsidRPr="00D24E03">
        <w:rPr>
          <w:rStyle w:val="grn"/>
        </w:rPr>
        <w:t xml:space="preserve">(ggfs. weitere Angaben) </w:t>
      </w:r>
    </w:p>
    <w:p w:rsidR="006E2615" w:rsidRPr="00D24E03" w:rsidRDefault="006E2615" w:rsidP="00D24E03">
      <w:pPr>
        <w:pStyle w:val="13cGesetzeeingez"/>
        <w:rPr>
          <w:rStyle w:val="grn"/>
        </w:rPr>
      </w:pPr>
      <w:r w:rsidRPr="00D24E03">
        <w:rPr>
          <w:rStyle w:val="grn"/>
        </w:rPr>
        <w:t xml:space="preserve">Wir leisten einen Beitrag zur Aufarbeitung dieser Ereignisse, indem wir </w:t>
      </w:r>
      <w:r w:rsidR="00D24E03" w:rsidRPr="00C75185">
        <w:rPr>
          <w:rStyle w:val="grn"/>
          <w:highlight w:val="lightGray"/>
        </w:rPr>
        <w:fldChar w:fldCharType="begin">
          <w:ffData>
            <w:name w:val="Text42"/>
            <w:enabled/>
            <w:calcOnExit w:val="0"/>
            <w:textInput/>
          </w:ffData>
        </w:fldChar>
      </w:r>
      <w:bookmarkStart w:id="79" w:name="Text42"/>
      <w:r w:rsidR="00D24E03" w:rsidRPr="00C75185">
        <w:rPr>
          <w:rStyle w:val="grn"/>
          <w:highlight w:val="lightGray"/>
        </w:rPr>
        <w:instrText xml:space="preserve"> FORMTEXT </w:instrText>
      </w:r>
      <w:r w:rsidR="00D24E03" w:rsidRPr="00C75185">
        <w:rPr>
          <w:rStyle w:val="grn"/>
          <w:highlight w:val="lightGray"/>
        </w:rPr>
      </w:r>
      <w:r w:rsidR="00D24E03" w:rsidRPr="00C75185">
        <w:rPr>
          <w:rStyle w:val="grn"/>
          <w:highlight w:val="lightGray"/>
        </w:rPr>
        <w:fldChar w:fldCharType="separate"/>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t> </w:t>
      </w:r>
      <w:r w:rsidR="00D24E03" w:rsidRPr="00C75185">
        <w:rPr>
          <w:rStyle w:val="grn"/>
          <w:highlight w:val="lightGray"/>
        </w:rPr>
        <w:fldChar w:fldCharType="end"/>
      </w:r>
      <w:bookmarkEnd w:id="79"/>
    </w:p>
    <w:p w:rsidR="006E2615" w:rsidRPr="00D24E03" w:rsidRDefault="006E2615" w:rsidP="00D24E03">
      <w:pPr>
        <w:pStyle w:val="13cGesetzeeingez"/>
        <w:rPr>
          <w:rStyle w:val="grn"/>
        </w:rPr>
      </w:pPr>
      <w:r w:rsidRPr="00D24E03">
        <w:rPr>
          <w:rStyle w:val="grn"/>
        </w:rPr>
        <w:t>Wir stehen besonders den Opfern und ihren Angehörigen zum Gespräch zur Verfügung und unterstützen sie auf Wunsch dur</w:t>
      </w:r>
      <w:r w:rsidR="00D24E03" w:rsidRPr="00D24E03">
        <w:rPr>
          <w:rStyle w:val="grn"/>
        </w:rPr>
        <w:t>ch Hinweise auf weitere Hilfen.</w:t>
      </w:r>
    </w:p>
    <w:p w:rsidR="006E2615" w:rsidRPr="006E2615" w:rsidRDefault="005045AE" w:rsidP="005045AE">
      <w:pPr>
        <w:pStyle w:val="06ZwUeS10pthf"/>
      </w:pPr>
      <w:bookmarkStart w:id="80" w:name="_Toc70616671"/>
      <w:bookmarkStart w:id="81" w:name="_Hlk54901585"/>
      <w:r>
        <w:t>10</w:t>
      </w:r>
      <w:r w:rsidR="00530C62">
        <w:t>)</w:t>
      </w:r>
      <w:r>
        <w:br/>
      </w:r>
      <w:r w:rsidR="006E2615" w:rsidRPr="006E2615">
        <w:t>So sorgen wir dafür, dass unsere Präventionsmaßnahmen in unserer Kirchengemeinde nachhaltig verankert werden:</w:t>
      </w:r>
      <w:r>
        <w:br/>
      </w:r>
      <w:r w:rsidR="006E2615" w:rsidRPr="006E2615">
        <w:t>Qualitätsmanagement</w:t>
      </w:r>
      <w:bookmarkEnd w:id="80"/>
    </w:p>
    <w:bookmarkEnd w:id="81"/>
    <w:p w:rsidR="00D24E03" w:rsidRPr="00EC2802" w:rsidRDefault="00EC2802" w:rsidP="00EC2802">
      <w:pPr>
        <w:pStyle w:val="13aGesetze"/>
        <w:rPr>
          <w:rStyle w:val="bold"/>
        </w:rPr>
      </w:pPr>
      <w:r w:rsidRPr="00EC2802">
        <w:rPr>
          <w:rStyle w:val="bold"/>
        </w:rPr>
        <w:t>a)</w:t>
      </w:r>
      <w:r w:rsidRPr="00EC2802">
        <w:rPr>
          <w:rStyle w:val="bold"/>
        </w:rPr>
        <w:tab/>
      </w:r>
      <w:r w:rsidR="006E2615" w:rsidRPr="00EC2802">
        <w:rPr>
          <w:rStyle w:val="bold"/>
        </w:rPr>
        <w:t>Regelmäßige Thematisierung</w:t>
      </w:r>
    </w:p>
    <w:p w:rsidR="006E2615" w:rsidRPr="00EC2802" w:rsidRDefault="00914C47" w:rsidP="00EC2802">
      <w:pPr>
        <w:pStyle w:val="13cGesetzeeingez"/>
      </w:pPr>
      <w:r>
        <w:rPr>
          <w:rStyle w:val="grn"/>
        </w:rPr>
        <w:t>Der leitende Pfarrer/</w:t>
      </w:r>
      <w:r w:rsidR="00D73ED9">
        <w:rPr>
          <w:rStyle w:val="grn"/>
        </w:rPr>
        <w:t xml:space="preserve">der/die </w:t>
      </w:r>
      <w:r w:rsidR="006E2615" w:rsidRPr="00EC2802">
        <w:rPr>
          <w:rStyle w:val="grn"/>
        </w:rPr>
        <w:t>pastorale Mitarbeiter</w:t>
      </w:r>
      <w:r w:rsidR="008538C9">
        <w:rPr>
          <w:rStyle w:val="grn"/>
        </w:rPr>
        <w:t>/i</w:t>
      </w:r>
      <w:r w:rsidR="006E2615" w:rsidRPr="00EC2802">
        <w:rPr>
          <w:rStyle w:val="grn"/>
        </w:rPr>
        <w:t xml:space="preserve">n </w:t>
      </w:r>
      <w:r w:rsidRPr="00C75185">
        <w:rPr>
          <w:rStyle w:val="grn"/>
          <w:highlight w:val="lightGray"/>
        </w:rPr>
        <w:fldChar w:fldCharType="begin">
          <w:ffData>
            <w:name w:val="Text55"/>
            <w:enabled/>
            <w:calcOnExit w:val="0"/>
            <w:textInput/>
          </w:ffData>
        </w:fldChar>
      </w:r>
      <w:bookmarkStart w:id="82" w:name="Text55"/>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82"/>
      <w:r>
        <w:rPr>
          <w:rStyle w:val="grn"/>
        </w:rPr>
        <w:t xml:space="preserve"> </w:t>
      </w:r>
      <w:r w:rsidR="006E2615" w:rsidRPr="00EC2802">
        <w:t>kümmert sich darum, dass Themen der Prävention, Achtsamkeit und Verantwortung in regelmäßigen Abständen auf die Tagesordnung des Pastoralteams und des Ki</w:t>
      </w:r>
      <w:r w:rsidR="006E2615" w:rsidRPr="00EC2802">
        <w:t>r</w:t>
      </w:r>
      <w:r w:rsidR="006E2615" w:rsidRPr="00EC2802">
        <w:t>chengemeinderats kommen.</w:t>
      </w:r>
    </w:p>
    <w:p w:rsidR="00D24E03" w:rsidRPr="00EC2802" w:rsidRDefault="00EC2802" w:rsidP="00EC2802">
      <w:pPr>
        <w:pStyle w:val="13aGesetze"/>
        <w:rPr>
          <w:rStyle w:val="bold"/>
        </w:rPr>
      </w:pPr>
      <w:r w:rsidRPr="00EC2802">
        <w:rPr>
          <w:rStyle w:val="bold"/>
        </w:rPr>
        <w:t>b)</w:t>
      </w:r>
      <w:r w:rsidRPr="00EC2802">
        <w:rPr>
          <w:rStyle w:val="bold"/>
        </w:rPr>
        <w:tab/>
      </w:r>
      <w:r w:rsidR="006E2615" w:rsidRPr="00EC2802">
        <w:rPr>
          <w:rStyle w:val="bold"/>
        </w:rPr>
        <w:t>Regelmäßige Aktualisierung der Daten</w:t>
      </w:r>
    </w:p>
    <w:p w:rsidR="006E2615" w:rsidRPr="006E2615" w:rsidRDefault="006E2615" w:rsidP="00EC2802">
      <w:pPr>
        <w:pStyle w:val="13cGesetzeeingez"/>
      </w:pPr>
      <w:r w:rsidRPr="006E2615">
        <w:lastRenderedPageBreak/>
        <w:t>Das Pfarrbüro überprüft und aktualisiert mindestens einmal jährlich die Kontaktadressen der veröffentlichten A</w:t>
      </w:r>
      <w:r w:rsidRPr="006E2615">
        <w:t>n</w:t>
      </w:r>
      <w:r w:rsidRPr="006E2615">
        <w:t>sprechpersonen und –stellen.</w:t>
      </w:r>
      <w:r w:rsidRPr="006E2615">
        <w:rPr>
          <w:vertAlign w:val="superscript"/>
        </w:rPr>
        <w:footnoteReference w:id="34"/>
      </w:r>
    </w:p>
    <w:p w:rsidR="00D24E03" w:rsidRPr="00EC2802" w:rsidRDefault="00EC2802" w:rsidP="00EC2802">
      <w:pPr>
        <w:pStyle w:val="13aGesetze"/>
        <w:rPr>
          <w:rStyle w:val="bold"/>
        </w:rPr>
      </w:pPr>
      <w:r w:rsidRPr="00EC2802">
        <w:rPr>
          <w:rStyle w:val="bold"/>
        </w:rPr>
        <w:t>c)</w:t>
      </w:r>
      <w:r w:rsidRPr="00EC2802">
        <w:rPr>
          <w:rStyle w:val="bold"/>
        </w:rPr>
        <w:tab/>
      </w:r>
      <w:r w:rsidR="006E2615" w:rsidRPr="00EC2802">
        <w:rPr>
          <w:rStyle w:val="bold"/>
        </w:rPr>
        <w:t>Präventionsberater/in</w:t>
      </w:r>
    </w:p>
    <w:p w:rsidR="006E2615" w:rsidRPr="006E2615" w:rsidRDefault="006E2615" w:rsidP="00EC2802">
      <w:pPr>
        <w:pStyle w:val="13cGesetzeeingez"/>
      </w:pPr>
      <w:r w:rsidRPr="006E2615">
        <w:t xml:space="preserve">Folgende Person(en) </w:t>
      </w:r>
      <w:r w:rsidR="00115515">
        <w:t>ist/</w:t>
      </w:r>
      <w:r w:rsidRPr="006E2615">
        <w:t>sind zuständig für die Beratung und Koordination der Umsetzung des Schutzkonzeptes in der Kirchengemeinde („Präventionsberater/in“) und für den Kontakt zum/zur Präventionskoordinator/in im Dek</w:t>
      </w:r>
      <w:r w:rsidRPr="006E2615">
        <w:t>a</w:t>
      </w:r>
      <w:r w:rsidRPr="006E2615">
        <w:t>nat.</w:t>
      </w:r>
    </w:p>
    <w:p w:rsidR="006E2615" w:rsidRPr="00EC2802" w:rsidRDefault="00EC2802" w:rsidP="00EC2802">
      <w:pPr>
        <w:pStyle w:val="13cGesetzeeingez"/>
        <w:rPr>
          <w:rStyle w:val="graublau"/>
        </w:rPr>
      </w:pPr>
      <w:r w:rsidRPr="00C75185">
        <w:rPr>
          <w:rStyle w:val="graublau"/>
          <w:highlight w:val="lightGray"/>
        </w:rPr>
        <w:fldChar w:fldCharType="begin">
          <w:ffData>
            <w:name w:val="Text45"/>
            <w:enabled/>
            <w:calcOnExit w:val="0"/>
            <w:textInput/>
          </w:ffData>
        </w:fldChar>
      </w:r>
      <w:bookmarkStart w:id="83" w:name="Text45"/>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highlight w:val="lightGray"/>
        </w:rPr>
        <w:t> </w:t>
      </w:r>
      <w:r w:rsidRPr="00C75185">
        <w:rPr>
          <w:rStyle w:val="graublau"/>
          <w:highlight w:val="lightGray"/>
        </w:rPr>
        <w:t> </w:t>
      </w:r>
      <w:r w:rsidRPr="00C75185">
        <w:rPr>
          <w:rStyle w:val="graublau"/>
          <w:highlight w:val="lightGray"/>
        </w:rPr>
        <w:t> </w:t>
      </w:r>
      <w:r w:rsidRPr="00C75185">
        <w:rPr>
          <w:rStyle w:val="graublau"/>
          <w:highlight w:val="lightGray"/>
        </w:rPr>
        <w:t> </w:t>
      </w:r>
      <w:r w:rsidRPr="00C75185">
        <w:rPr>
          <w:rStyle w:val="graublau"/>
          <w:highlight w:val="lightGray"/>
        </w:rPr>
        <w:t> </w:t>
      </w:r>
      <w:r w:rsidRPr="00C75185">
        <w:rPr>
          <w:rStyle w:val="graublau"/>
          <w:highlight w:val="lightGray"/>
        </w:rPr>
        <w:fldChar w:fldCharType="end"/>
      </w:r>
      <w:bookmarkEnd w:id="83"/>
      <w:r w:rsidR="006E2615" w:rsidRPr="00EC2802">
        <w:rPr>
          <w:rStyle w:val="graublau"/>
        </w:rPr>
        <w:t>(Namen bzw. Funktion einfügen)</w:t>
      </w:r>
    </w:p>
    <w:p w:rsidR="00EC2802" w:rsidRPr="00EC2802" w:rsidRDefault="00EC2802" w:rsidP="00EC2802">
      <w:pPr>
        <w:pStyle w:val="13aGesetze"/>
        <w:rPr>
          <w:rStyle w:val="boldgrn"/>
        </w:rPr>
      </w:pPr>
      <w:r w:rsidRPr="00EC2802">
        <w:rPr>
          <w:rStyle w:val="boldgrn"/>
        </w:rPr>
        <w:t>d)</w:t>
      </w:r>
      <w:r w:rsidRPr="00EC2802">
        <w:rPr>
          <w:rStyle w:val="boldgrn"/>
        </w:rPr>
        <w:tab/>
      </w:r>
      <w:r w:rsidR="006E2615" w:rsidRPr="00EC2802">
        <w:rPr>
          <w:rStyle w:val="boldgrn"/>
        </w:rPr>
        <w:t>Präventionsausschuss</w:t>
      </w:r>
    </w:p>
    <w:p w:rsidR="006E2615" w:rsidRPr="00EC2802" w:rsidRDefault="006E2615" w:rsidP="00EC2802">
      <w:pPr>
        <w:pStyle w:val="13cGesetzeeingez"/>
        <w:rPr>
          <w:rStyle w:val="grn"/>
        </w:rPr>
      </w:pPr>
      <w:r w:rsidRPr="00EC2802">
        <w:rPr>
          <w:rStyle w:val="grn"/>
        </w:rPr>
        <w:t>Der KGR richtet einen Präventionsausschuss ein. Ihm gehören an:</w:t>
      </w:r>
    </w:p>
    <w:p w:rsidR="006E2615" w:rsidRPr="00EC2802" w:rsidRDefault="006E2615" w:rsidP="00EC2802">
      <w:pPr>
        <w:pStyle w:val="13fGesetze2xoAbst"/>
        <w:numPr>
          <w:ilvl w:val="0"/>
          <w:numId w:val="37"/>
        </w:numPr>
        <w:rPr>
          <w:rStyle w:val="grn"/>
        </w:rPr>
      </w:pPr>
      <w:r w:rsidRPr="00EC2802">
        <w:rPr>
          <w:rStyle w:val="grn"/>
        </w:rPr>
        <w:t>Hauptamtliche Mita</w:t>
      </w:r>
      <w:r w:rsidR="00EC2802" w:rsidRPr="00EC2802">
        <w:rPr>
          <w:rStyle w:val="grn"/>
        </w:rPr>
        <w:t xml:space="preserve">rbeiter/in der Kirchengemeinde </w:t>
      </w:r>
      <w:r w:rsidRPr="00EC2802">
        <w:rPr>
          <w:rStyle w:val="grn"/>
        </w:rPr>
        <w:t>(Leitender Pfarrer oder von ihm Beauftragte/r)</w:t>
      </w:r>
    </w:p>
    <w:p w:rsidR="006E2615" w:rsidRPr="00EC2802" w:rsidRDefault="006E2615" w:rsidP="00EC2802">
      <w:pPr>
        <w:pStyle w:val="13fGesetze2xoAbst"/>
        <w:numPr>
          <w:ilvl w:val="0"/>
          <w:numId w:val="37"/>
        </w:numPr>
        <w:rPr>
          <w:rStyle w:val="grn"/>
        </w:rPr>
      </w:pPr>
      <w:r w:rsidRPr="00EC2802">
        <w:rPr>
          <w:rStyle w:val="grn"/>
        </w:rPr>
        <w:t>Interessierte und fachlich kompetente Gemeindemitglieder</w:t>
      </w:r>
    </w:p>
    <w:p w:rsidR="006E2615" w:rsidRPr="00EC2802" w:rsidRDefault="006E2615" w:rsidP="00EC2802">
      <w:pPr>
        <w:pStyle w:val="13fGesetze2xoAbst"/>
        <w:numPr>
          <w:ilvl w:val="0"/>
          <w:numId w:val="37"/>
        </w:numPr>
        <w:rPr>
          <w:rStyle w:val="grn"/>
        </w:rPr>
      </w:pPr>
      <w:r w:rsidRPr="00EC2802">
        <w:rPr>
          <w:rStyle w:val="grn"/>
        </w:rPr>
        <w:t>Mitglied(er) des KGR</w:t>
      </w:r>
    </w:p>
    <w:p w:rsidR="006E2615" w:rsidRPr="00EC2802" w:rsidRDefault="006E2615" w:rsidP="00EC2802">
      <w:pPr>
        <w:pStyle w:val="13fGesetze2xoAbst"/>
        <w:numPr>
          <w:ilvl w:val="0"/>
          <w:numId w:val="37"/>
        </w:numPr>
        <w:rPr>
          <w:rStyle w:val="grn"/>
        </w:rPr>
      </w:pPr>
      <w:r w:rsidRPr="00EC2802">
        <w:rPr>
          <w:rStyle w:val="grn"/>
        </w:rPr>
        <w:t>Ehrenamtliche/r aus der Jugendarbeit</w:t>
      </w:r>
    </w:p>
    <w:p w:rsidR="006E2615" w:rsidRPr="00EC2802" w:rsidRDefault="006E2615" w:rsidP="00EC2802">
      <w:pPr>
        <w:pStyle w:val="13eGesetze2x"/>
        <w:numPr>
          <w:ilvl w:val="0"/>
          <w:numId w:val="37"/>
        </w:numPr>
        <w:rPr>
          <w:rStyle w:val="grn"/>
        </w:rPr>
      </w:pPr>
      <w:r w:rsidRPr="00EC2802">
        <w:rPr>
          <w:rStyle w:val="grn"/>
        </w:rPr>
        <w:t>Mitarbeiter/in aus dem Kindergarten</w:t>
      </w:r>
    </w:p>
    <w:p w:rsidR="006E2615" w:rsidRPr="00EC2802" w:rsidRDefault="006E2615" w:rsidP="00914C47">
      <w:pPr>
        <w:pStyle w:val="13cGesetzeeingez"/>
        <w:rPr>
          <w:rStyle w:val="grn"/>
        </w:rPr>
      </w:pPr>
      <w:r w:rsidRPr="00EC2802">
        <w:rPr>
          <w:rStyle w:val="grn"/>
        </w:rPr>
        <w:t>Der Präventionsausschuss spricht Empfehlungen zur konkreten Umsetzung und zur Weiterentwicklung des Schut</w:t>
      </w:r>
      <w:r w:rsidRPr="00EC2802">
        <w:rPr>
          <w:rStyle w:val="grn"/>
        </w:rPr>
        <w:t>z</w:t>
      </w:r>
      <w:r w:rsidRPr="00EC2802">
        <w:rPr>
          <w:rStyle w:val="grn"/>
        </w:rPr>
        <w:t>konzepts aus.</w:t>
      </w:r>
    </w:p>
    <w:p w:rsidR="00EC2802" w:rsidRPr="00914C47" w:rsidRDefault="00EC2802" w:rsidP="00914C47">
      <w:pPr>
        <w:pStyle w:val="13aGesetze"/>
        <w:rPr>
          <w:rStyle w:val="bold"/>
        </w:rPr>
      </w:pPr>
      <w:r w:rsidRPr="00914C47">
        <w:rPr>
          <w:rStyle w:val="bold"/>
        </w:rPr>
        <w:t>e)</w:t>
      </w:r>
      <w:r w:rsidRPr="00914C47">
        <w:rPr>
          <w:rStyle w:val="bold"/>
        </w:rPr>
        <w:tab/>
      </w:r>
      <w:r w:rsidR="006E2615" w:rsidRPr="00914C47">
        <w:rPr>
          <w:rStyle w:val="bold"/>
        </w:rPr>
        <w:t>Haushaltsmittel</w:t>
      </w:r>
    </w:p>
    <w:p w:rsidR="006E2615" w:rsidRPr="00EC2802" w:rsidRDefault="006E2615" w:rsidP="00EC2802">
      <w:pPr>
        <w:pStyle w:val="13cGesetzeeingez"/>
      </w:pPr>
      <w:r w:rsidRPr="00EC2802">
        <w:t xml:space="preserve">Im Haushaltsplan der Kirchengemeinde werden Mittel für Präventionsmaßnahmen eingeplant. </w:t>
      </w:r>
      <w:r w:rsidRPr="00EC2802">
        <w:rPr>
          <w:rStyle w:val="graublau"/>
        </w:rPr>
        <w:t xml:space="preserve">(Summe einfügen: </w:t>
      </w:r>
      <w:r w:rsidR="00D24E03" w:rsidRPr="00C75185">
        <w:rPr>
          <w:rStyle w:val="graublau"/>
          <w:highlight w:val="lightGray"/>
        </w:rPr>
        <w:fldChar w:fldCharType="begin">
          <w:ffData>
            <w:name w:val="Text44"/>
            <w:enabled/>
            <w:calcOnExit w:val="0"/>
            <w:textInput/>
          </w:ffData>
        </w:fldChar>
      </w:r>
      <w:bookmarkStart w:id="84" w:name="Text44"/>
      <w:r w:rsidR="00D24E03" w:rsidRPr="00C75185">
        <w:rPr>
          <w:rStyle w:val="graublau"/>
          <w:highlight w:val="lightGray"/>
        </w:rPr>
        <w:instrText xml:space="preserve"> FORMTEXT </w:instrText>
      </w:r>
      <w:r w:rsidR="00D24E03" w:rsidRPr="00C75185">
        <w:rPr>
          <w:rStyle w:val="graublau"/>
          <w:highlight w:val="lightGray"/>
        </w:rPr>
      </w:r>
      <w:r w:rsidR="00D24E03" w:rsidRPr="00C75185">
        <w:rPr>
          <w:rStyle w:val="graublau"/>
          <w:highlight w:val="lightGray"/>
        </w:rPr>
        <w:fldChar w:fldCharType="separate"/>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fldChar w:fldCharType="end"/>
      </w:r>
      <w:bookmarkEnd w:id="84"/>
      <w:r w:rsidR="00D24E03" w:rsidRPr="00EC2802">
        <w:rPr>
          <w:rStyle w:val="graublau"/>
        </w:rPr>
        <w:t xml:space="preserve"> </w:t>
      </w:r>
      <w:r w:rsidRPr="00EC2802">
        <w:rPr>
          <w:rStyle w:val="graublau"/>
        </w:rPr>
        <w:t>€)</w:t>
      </w:r>
    </w:p>
    <w:p w:rsidR="00D24E03" w:rsidRPr="00EC2802" w:rsidRDefault="00EC2802" w:rsidP="00EC2802">
      <w:pPr>
        <w:pStyle w:val="13aGesetze"/>
        <w:rPr>
          <w:rStyle w:val="bold"/>
        </w:rPr>
      </w:pPr>
      <w:r w:rsidRPr="00EC2802">
        <w:rPr>
          <w:rStyle w:val="bold"/>
        </w:rPr>
        <w:t>f)</w:t>
      </w:r>
      <w:r w:rsidRPr="00EC2802">
        <w:rPr>
          <w:rStyle w:val="bold"/>
        </w:rPr>
        <w:tab/>
      </w:r>
      <w:r w:rsidR="006E2615" w:rsidRPr="00EC2802">
        <w:rPr>
          <w:rStyle w:val="bold"/>
        </w:rPr>
        <w:t>Regelmäßige Weiterentwicklung</w:t>
      </w:r>
    </w:p>
    <w:p w:rsidR="00D24E03" w:rsidRDefault="006E2615" w:rsidP="00EC2802">
      <w:pPr>
        <w:pStyle w:val="13dGesetzeeingezoAbst"/>
      </w:pPr>
      <w:r w:rsidRPr="006E2615">
        <w:t>Das Schutzkonzept wir</w:t>
      </w:r>
      <w:r w:rsidR="00EC2802">
        <w:t>d vom Kirchengemeinderat alle 5 </w:t>
      </w:r>
      <w:r w:rsidRPr="006E2615">
        <w:t>Jahre (rechtzeitig vor Ende jeder Wahlperiode) auf Aktu</w:t>
      </w:r>
      <w:r w:rsidRPr="006E2615">
        <w:t>a</w:t>
      </w:r>
      <w:r w:rsidRPr="006E2615">
        <w:t xml:space="preserve">lität </w:t>
      </w:r>
      <w:r w:rsidR="00EC2802">
        <w:t>und Entwicklungsbedarf geprüft.</w:t>
      </w:r>
    </w:p>
    <w:p w:rsidR="006E2615" w:rsidRPr="006E2615" w:rsidRDefault="006E2615" w:rsidP="00EC2802">
      <w:pPr>
        <w:pStyle w:val="13cGesetzeeingez"/>
      </w:pPr>
      <w:r w:rsidRPr="006E2615">
        <w:t xml:space="preserve">Nächster Termin: </w:t>
      </w:r>
      <w:r w:rsidR="00D24E03" w:rsidRPr="00C75185">
        <w:rPr>
          <w:highlight w:val="lightGray"/>
        </w:rPr>
        <w:fldChar w:fldCharType="begin">
          <w:ffData>
            <w:name w:val="Text43"/>
            <w:enabled/>
            <w:calcOnExit w:val="0"/>
            <w:textInput/>
          </w:ffData>
        </w:fldChar>
      </w:r>
      <w:bookmarkStart w:id="85" w:name="Text43"/>
      <w:r w:rsidR="00D24E03" w:rsidRPr="00C75185">
        <w:rPr>
          <w:highlight w:val="lightGray"/>
        </w:rPr>
        <w:instrText xml:space="preserve"> FORMTEXT </w:instrText>
      </w:r>
      <w:r w:rsidR="00D24E03" w:rsidRPr="00C75185">
        <w:rPr>
          <w:highlight w:val="lightGray"/>
        </w:rPr>
      </w:r>
      <w:r w:rsidR="00D24E03" w:rsidRPr="00C75185">
        <w:rPr>
          <w:highlight w:val="lightGray"/>
        </w:rPr>
        <w:fldChar w:fldCharType="separate"/>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highlight w:val="lightGray"/>
        </w:rPr>
        <w:fldChar w:fldCharType="end"/>
      </w:r>
      <w:bookmarkEnd w:id="85"/>
    </w:p>
    <w:p w:rsidR="006E2615" w:rsidRPr="006E2615" w:rsidRDefault="005045AE" w:rsidP="005045AE">
      <w:pPr>
        <w:pStyle w:val="06ZwUeS10pthf"/>
      </w:pPr>
      <w:bookmarkStart w:id="86" w:name="_Toc70616672"/>
      <w:bookmarkStart w:id="87" w:name="_Hlk54901667"/>
      <w:r>
        <w:t>11</w:t>
      </w:r>
      <w:r w:rsidR="00530C62">
        <w:t>)</w:t>
      </w:r>
      <w:r>
        <w:br/>
      </w:r>
      <w:r w:rsidR="006E2615" w:rsidRPr="006E2615">
        <w:t>Schutzkonzept in der Kooperation</w:t>
      </w:r>
      <w:bookmarkEnd w:id="86"/>
    </w:p>
    <w:p w:rsidR="006E2615" w:rsidRPr="00EC2802" w:rsidRDefault="00EC2802" w:rsidP="00EC2802">
      <w:pPr>
        <w:pStyle w:val="13aGesetze"/>
        <w:rPr>
          <w:rStyle w:val="bold"/>
        </w:rPr>
      </w:pPr>
      <w:bookmarkStart w:id="88" w:name="_Toc70616673"/>
      <w:r w:rsidRPr="00EC2802">
        <w:rPr>
          <w:rStyle w:val="bold"/>
        </w:rPr>
        <w:t>a)</w:t>
      </w:r>
      <w:r w:rsidRPr="00EC2802">
        <w:rPr>
          <w:rStyle w:val="bold"/>
        </w:rPr>
        <w:tab/>
      </w:r>
      <w:r w:rsidR="006E2615" w:rsidRPr="00EC2802">
        <w:rPr>
          <w:rStyle w:val="bold"/>
        </w:rPr>
        <w:t>Rechtlich selb</w:t>
      </w:r>
      <w:r w:rsidR="008538C9">
        <w:rPr>
          <w:rStyle w:val="bold"/>
        </w:rPr>
        <w:t>st</w:t>
      </w:r>
      <w:r w:rsidR="006E2615" w:rsidRPr="00EC2802">
        <w:rPr>
          <w:rStyle w:val="bold"/>
        </w:rPr>
        <w:t>ständige Verbände</w:t>
      </w:r>
      <w:bookmarkEnd w:id="88"/>
    </w:p>
    <w:p w:rsidR="006E2615" w:rsidRPr="006E2615" w:rsidRDefault="006E2615" w:rsidP="00EC2802">
      <w:pPr>
        <w:pStyle w:val="13cGesetzeeingez"/>
      </w:pPr>
      <w:r w:rsidRPr="006E2615">
        <w:t>Mit den rechtlich selb</w:t>
      </w:r>
      <w:r w:rsidR="008538C9">
        <w:t>st</w:t>
      </w:r>
      <w:r w:rsidRPr="006E2615">
        <w:t>ständigen Verbänden und Vereinen, die unter dem Dach unserer Kirchengemeinde mit Ki</w:t>
      </w:r>
      <w:r w:rsidRPr="006E2615">
        <w:t>n</w:t>
      </w:r>
      <w:r w:rsidRPr="006E2615">
        <w:t>dern, Jugendlichen oder schutz- oder hilfebedürftigen Erwachsenen arbeiten, vereinbaren wir, dass sie unser Schutzkonzept anerkennen und verwirklichen oder ein eigenes – dazu passendes – Schutzkonzept umsetzen.</w:t>
      </w:r>
    </w:p>
    <w:p w:rsidR="006E2615" w:rsidRPr="00EC2802" w:rsidRDefault="006E2615" w:rsidP="00EC2802">
      <w:pPr>
        <w:pStyle w:val="13dGesetzeeingezoAbst"/>
        <w:rPr>
          <w:rStyle w:val="grn"/>
        </w:rPr>
      </w:pPr>
      <w:r w:rsidRPr="00EC2802">
        <w:rPr>
          <w:rStyle w:val="grn"/>
        </w:rPr>
        <w:t xml:space="preserve">Die Verbände sind </w:t>
      </w:r>
      <w:r w:rsidRPr="00EC2802">
        <w:rPr>
          <w:rStyle w:val="boldgrn"/>
        </w:rPr>
        <w:t>(Beispiele!)</w:t>
      </w:r>
    </w:p>
    <w:p w:rsidR="006E2615" w:rsidRPr="00EC2802" w:rsidRDefault="006E2615" w:rsidP="00914C47">
      <w:pPr>
        <w:pStyle w:val="13fGesetze2xoAbst"/>
        <w:numPr>
          <w:ilvl w:val="0"/>
          <w:numId w:val="45"/>
        </w:numPr>
        <w:rPr>
          <w:rStyle w:val="grn"/>
        </w:rPr>
      </w:pPr>
      <w:r w:rsidRPr="00EC2802">
        <w:rPr>
          <w:rStyle w:val="grn"/>
        </w:rPr>
        <w:t xml:space="preserve">KJG, DPSG </w:t>
      </w:r>
      <w:r w:rsidR="00914C47" w:rsidRPr="00C75185">
        <w:rPr>
          <w:rStyle w:val="grn"/>
          <w:highlight w:val="lightGray"/>
        </w:rPr>
        <w:fldChar w:fldCharType="begin">
          <w:ffData>
            <w:name w:val="Text56"/>
            <w:enabled/>
            <w:calcOnExit w:val="0"/>
            <w:textInput/>
          </w:ffData>
        </w:fldChar>
      </w:r>
      <w:bookmarkStart w:id="89" w:name="Text56"/>
      <w:r w:rsidR="00914C47" w:rsidRPr="00C75185">
        <w:rPr>
          <w:rStyle w:val="grn"/>
          <w:highlight w:val="lightGray"/>
        </w:rPr>
        <w:instrText xml:space="preserve"> FORMTEXT </w:instrText>
      </w:r>
      <w:r w:rsidR="00914C47" w:rsidRPr="00C75185">
        <w:rPr>
          <w:rStyle w:val="grn"/>
          <w:highlight w:val="lightGray"/>
        </w:rPr>
      </w:r>
      <w:r w:rsidR="00914C47" w:rsidRPr="00C75185">
        <w:rPr>
          <w:rStyle w:val="grn"/>
          <w:highlight w:val="lightGray"/>
        </w:rPr>
        <w:fldChar w:fldCharType="separate"/>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highlight w:val="lightGray"/>
        </w:rPr>
        <w:fldChar w:fldCharType="end"/>
      </w:r>
      <w:bookmarkEnd w:id="89"/>
    </w:p>
    <w:p w:rsidR="006E2615" w:rsidRPr="00EC2802" w:rsidRDefault="006E2615" w:rsidP="00914C47">
      <w:pPr>
        <w:pStyle w:val="13fGesetze2xoAbst"/>
        <w:numPr>
          <w:ilvl w:val="0"/>
          <w:numId w:val="45"/>
        </w:numPr>
        <w:rPr>
          <w:rStyle w:val="grn"/>
        </w:rPr>
      </w:pPr>
      <w:r w:rsidRPr="00EC2802">
        <w:rPr>
          <w:rStyle w:val="grn"/>
        </w:rPr>
        <w:t>Caritas</w:t>
      </w:r>
    </w:p>
    <w:p w:rsidR="006E2615" w:rsidRDefault="00914C47" w:rsidP="00914C47">
      <w:pPr>
        <w:pStyle w:val="13fGesetze2xoAbst"/>
        <w:numPr>
          <w:ilvl w:val="0"/>
          <w:numId w:val="45"/>
        </w:numPr>
        <w:rPr>
          <w:rStyle w:val="grn"/>
        </w:rPr>
      </w:pPr>
      <w:r>
        <w:rPr>
          <w:rStyle w:val="grn"/>
        </w:rPr>
        <w:t>Kolping</w:t>
      </w:r>
    </w:p>
    <w:p w:rsidR="00914C47" w:rsidRPr="00EC2802" w:rsidRDefault="00914C47" w:rsidP="00914C47">
      <w:pPr>
        <w:pStyle w:val="13eGesetze2x"/>
        <w:numPr>
          <w:ilvl w:val="0"/>
          <w:numId w:val="45"/>
        </w:numPr>
        <w:rPr>
          <w:rStyle w:val="grn"/>
        </w:rPr>
      </w:pPr>
      <w:r w:rsidRPr="00C75185">
        <w:rPr>
          <w:rStyle w:val="grn"/>
          <w:highlight w:val="lightGray"/>
        </w:rPr>
        <w:fldChar w:fldCharType="begin">
          <w:ffData>
            <w:name w:val="Text57"/>
            <w:enabled/>
            <w:calcOnExit w:val="0"/>
            <w:textInput/>
          </w:ffData>
        </w:fldChar>
      </w:r>
      <w:bookmarkStart w:id="90" w:name="Text57"/>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90"/>
    </w:p>
    <w:p w:rsidR="006E2615" w:rsidRPr="00EC2802" w:rsidRDefault="00EC2802" w:rsidP="00EC2802">
      <w:pPr>
        <w:pStyle w:val="13aGesetze"/>
        <w:rPr>
          <w:rStyle w:val="bold"/>
        </w:rPr>
      </w:pPr>
      <w:bookmarkStart w:id="91" w:name="_Toc70616674"/>
      <w:r w:rsidRPr="00EC2802">
        <w:rPr>
          <w:rStyle w:val="bold"/>
        </w:rPr>
        <w:t>b)</w:t>
      </w:r>
      <w:r w:rsidRPr="00EC2802">
        <w:rPr>
          <w:rStyle w:val="bold"/>
        </w:rPr>
        <w:tab/>
      </w:r>
      <w:r w:rsidR="006E2615" w:rsidRPr="00EC2802">
        <w:rPr>
          <w:rStyle w:val="bold"/>
        </w:rPr>
        <w:t>Zusammenarbeit im Sozialraum</w:t>
      </w:r>
      <w:bookmarkEnd w:id="91"/>
    </w:p>
    <w:p w:rsidR="006E2615" w:rsidRPr="006E2615" w:rsidRDefault="006E2615" w:rsidP="00EC2802">
      <w:pPr>
        <w:pStyle w:val="13cGesetzeeingez"/>
      </w:pPr>
      <w:r w:rsidRPr="006E2615">
        <w:t xml:space="preserve">In der Zusammenarbeit mit anderen Konfessionen und Religionen, mit Vereinen und der bürgerlichen Gemeinde fördern wir den Schutz von Kindern, Jugendlichen und schutz- oder hilfebedürftigen Erwachsenen vor Gewalt und sexuellem Missbrauch und setzen uns dafür </w:t>
      </w:r>
      <w:r w:rsidR="00EC2802">
        <w:t>ein, Schutzkonzepte anzuwenden.</w:t>
      </w:r>
    </w:p>
    <w:p w:rsidR="006E2615" w:rsidRPr="00115515" w:rsidRDefault="006E2615" w:rsidP="00EC2802">
      <w:pPr>
        <w:pStyle w:val="13cGesetzeeingez"/>
      </w:pPr>
      <w:r w:rsidRPr="006E2615">
        <w:t>Unsere Informationsveranstaltungen für Ehrenamtliche sind in der Regel öffentlich und auch für nicht mitarbeite</w:t>
      </w:r>
      <w:r w:rsidRPr="006E2615">
        <w:t>n</w:t>
      </w:r>
      <w:r w:rsidRPr="006E2615">
        <w:t>de Interessierte zugänglich.</w:t>
      </w:r>
    </w:p>
    <w:p w:rsidR="006E2615" w:rsidRPr="00EC2802" w:rsidRDefault="00EC2802" w:rsidP="00EC2802">
      <w:pPr>
        <w:pStyle w:val="13aGesetze"/>
        <w:rPr>
          <w:rStyle w:val="bold"/>
        </w:rPr>
      </w:pPr>
      <w:bookmarkStart w:id="92" w:name="_Toc70616675"/>
      <w:r w:rsidRPr="00EC2802">
        <w:rPr>
          <w:rStyle w:val="bold"/>
        </w:rPr>
        <w:t>c)</w:t>
      </w:r>
      <w:r w:rsidRPr="00EC2802">
        <w:rPr>
          <w:rStyle w:val="bold"/>
        </w:rPr>
        <w:tab/>
      </w:r>
      <w:r w:rsidR="006E2615" w:rsidRPr="00EC2802">
        <w:rPr>
          <w:rStyle w:val="bold"/>
        </w:rPr>
        <w:t>Fremdfirmen und Mieter</w:t>
      </w:r>
      <w:bookmarkEnd w:id="92"/>
    </w:p>
    <w:p w:rsidR="006E2615" w:rsidRPr="00115515" w:rsidRDefault="006E2615" w:rsidP="00EC2802">
      <w:pPr>
        <w:pStyle w:val="13cGesetzeeingez"/>
      </w:pPr>
      <w:r w:rsidRPr="006E2615">
        <w:t>Bei der Vereinbarung von Dienstleistungen durch externe Personen oder Firmen oder wenn solchen externen Pe</w:t>
      </w:r>
      <w:r w:rsidRPr="006E2615">
        <w:t>r</w:t>
      </w:r>
      <w:r w:rsidRPr="006E2615">
        <w:t>sonen oder Firmen kirchliche Räume überlassen werden, wenden wir unsere Regelungen analog an.</w:t>
      </w:r>
      <w:r w:rsidRPr="006E2615">
        <w:rPr>
          <w:vertAlign w:val="superscript"/>
        </w:rPr>
        <w:footnoteReference w:id="35"/>
      </w:r>
      <w:r w:rsidRPr="006E2615">
        <w:t xml:space="preserve"> </w:t>
      </w:r>
    </w:p>
    <w:p w:rsidR="006E2615" w:rsidRPr="006E2615" w:rsidRDefault="005045AE" w:rsidP="005045AE">
      <w:pPr>
        <w:pStyle w:val="06ZwUeS10pthf"/>
      </w:pPr>
      <w:bookmarkStart w:id="93" w:name="_Toc70616676"/>
      <w:r>
        <w:t>12</w:t>
      </w:r>
      <w:r w:rsidR="00530C62">
        <w:t>)</w:t>
      </w:r>
      <w:r>
        <w:br/>
      </w:r>
      <w:r w:rsidR="006E2615" w:rsidRPr="006E2615">
        <w:t>So machen wir unser Schutzkonzept öffentlich bekannt:</w:t>
      </w:r>
      <w:bookmarkStart w:id="94" w:name="_Toc70616677"/>
      <w:bookmarkEnd w:id="93"/>
      <w:r>
        <w:br/>
      </w:r>
      <w:r w:rsidR="006E2615" w:rsidRPr="006E2615">
        <w:t>Öffentlichkeitsarbeit</w:t>
      </w:r>
      <w:bookmarkEnd w:id="94"/>
    </w:p>
    <w:p w:rsidR="006E2615" w:rsidRPr="00115515" w:rsidRDefault="006E2615" w:rsidP="00115515">
      <w:pPr>
        <w:pStyle w:val="08GSoEinz"/>
      </w:pPr>
      <w:r w:rsidRPr="00115515">
        <w:t xml:space="preserve">Wir machen unser institutionelles Schutzkonzept, den Verhaltenskodex, </w:t>
      </w:r>
      <w:r w:rsidRPr="00115515">
        <w:rPr>
          <w:rStyle w:val="grn"/>
        </w:rPr>
        <w:t>die Verhaltensregeln</w:t>
      </w:r>
      <w:r w:rsidRPr="00115515">
        <w:t xml:space="preserve"> und insbesondere die Beratungs- und Beschwerdewege </w:t>
      </w:r>
      <w:r w:rsidR="00115515" w:rsidRPr="00115515">
        <w:t>in der Kirchengemeinde bekannt.</w:t>
      </w:r>
    </w:p>
    <w:p w:rsidR="006E2615" w:rsidRPr="00115515" w:rsidRDefault="006E2615" w:rsidP="00115515">
      <w:pPr>
        <w:pStyle w:val="08GSoEinz"/>
      </w:pPr>
      <w:r w:rsidRPr="00115515">
        <w:lastRenderedPageBreak/>
        <w:t xml:space="preserve">Hierfür nutzen wir folgende Medien und Wege: </w:t>
      </w:r>
    </w:p>
    <w:p w:rsidR="006E2615" w:rsidRPr="00115515" w:rsidRDefault="00115515" w:rsidP="00115515">
      <w:pPr>
        <w:pStyle w:val="13aGesetze"/>
      </w:pPr>
      <w:r w:rsidRPr="00115515">
        <w:t>a)</w:t>
      </w:r>
      <w:r w:rsidRPr="00115515">
        <w:tab/>
      </w:r>
      <w:r w:rsidR="006E2615" w:rsidRPr="00115515">
        <w:t xml:space="preserve">Das gesamte Schutzkonzept sowie (separat) der Verhaltenskodex </w:t>
      </w:r>
      <w:r w:rsidR="006E2615" w:rsidRPr="00115515">
        <w:rPr>
          <w:rStyle w:val="grn"/>
        </w:rPr>
        <w:t>und Verhaltensregeln</w:t>
      </w:r>
      <w:r w:rsidR="006E2615" w:rsidRPr="00115515">
        <w:t xml:space="preserve"> werden auf der Homepage der Kirchengemeinde leicht zugänglich eingestellt.</w:t>
      </w:r>
    </w:p>
    <w:p w:rsidR="006E2615" w:rsidRPr="00115515" w:rsidRDefault="00115515" w:rsidP="00115515">
      <w:pPr>
        <w:pStyle w:val="13aGesetze"/>
      </w:pPr>
      <w:r w:rsidRPr="00115515">
        <w:t>b)</w:t>
      </w:r>
      <w:r w:rsidRPr="00115515">
        <w:tab/>
      </w:r>
      <w:r w:rsidR="006E2615" w:rsidRPr="00115515">
        <w:t xml:space="preserve">Verhaltenskodex </w:t>
      </w:r>
      <w:r w:rsidR="006E2615" w:rsidRPr="00115515">
        <w:rPr>
          <w:rStyle w:val="grn"/>
        </w:rPr>
        <w:t>und Verhaltensregeln</w:t>
      </w:r>
      <w:r w:rsidR="006E2615" w:rsidRPr="00115515">
        <w:t xml:space="preserve"> werden zusätzlich an folgenden Orten ausgehängt: </w:t>
      </w:r>
      <w:r w:rsidRPr="00C75185">
        <w:rPr>
          <w:highlight w:val="lightGray"/>
        </w:rPr>
        <w:fldChar w:fldCharType="begin">
          <w:ffData>
            <w:name w:val="Text46"/>
            <w:enabled/>
            <w:calcOnExit w:val="0"/>
            <w:textInput/>
          </w:ffData>
        </w:fldChar>
      </w:r>
      <w:bookmarkStart w:id="95" w:name="Text46"/>
      <w:r w:rsidRPr="00C75185">
        <w:rPr>
          <w:highlight w:val="lightGray"/>
        </w:rPr>
        <w:instrText xml:space="preserve"> FORMTEXT </w:instrText>
      </w:r>
      <w:r w:rsidRPr="00C75185">
        <w:rPr>
          <w:highlight w:val="lightGray"/>
        </w:rPr>
      </w:r>
      <w:r w:rsidRPr="00C75185">
        <w:rPr>
          <w:highlight w:val="lightGray"/>
        </w:rPr>
        <w:fldChar w:fldCharType="separate"/>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fldChar w:fldCharType="end"/>
      </w:r>
      <w:bookmarkEnd w:id="95"/>
    </w:p>
    <w:p w:rsidR="006E2615" w:rsidRPr="00115515" w:rsidRDefault="00115515" w:rsidP="00115515">
      <w:pPr>
        <w:pStyle w:val="13aGesetze"/>
      </w:pPr>
      <w:r w:rsidRPr="00115515">
        <w:t>c)</w:t>
      </w:r>
      <w:r w:rsidRPr="00115515">
        <w:tab/>
      </w:r>
      <w:r w:rsidR="006E2615" w:rsidRPr="00115515">
        <w:t xml:space="preserve">Die Kontaktadressen für Beratung </w:t>
      </w:r>
      <w:r w:rsidRPr="00115515">
        <w:t>und Beschwerden (vgl. Abschnitt </w:t>
      </w:r>
      <w:r w:rsidR="006E2615" w:rsidRPr="00115515">
        <w:t xml:space="preserve">7) veröffentlichen wir außerdem auf der Homepage, im Schaukasten und im Pfarrbrief sowie </w:t>
      </w:r>
      <w:r w:rsidRPr="00C75185">
        <w:rPr>
          <w:highlight w:val="lightGray"/>
        </w:rPr>
        <w:fldChar w:fldCharType="begin">
          <w:ffData>
            <w:name w:val="Text47"/>
            <w:enabled/>
            <w:calcOnExit w:val="0"/>
            <w:textInput/>
          </w:ffData>
        </w:fldChar>
      </w:r>
      <w:bookmarkStart w:id="96" w:name="Text47"/>
      <w:r w:rsidRPr="00C75185">
        <w:rPr>
          <w:highlight w:val="lightGray"/>
        </w:rPr>
        <w:instrText xml:space="preserve"> FORMTEXT </w:instrText>
      </w:r>
      <w:r w:rsidRPr="00C75185">
        <w:rPr>
          <w:highlight w:val="lightGray"/>
        </w:rPr>
      </w:r>
      <w:r w:rsidRPr="00C75185">
        <w:rPr>
          <w:highlight w:val="lightGray"/>
        </w:rPr>
        <w:fldChar w:fldCharType="separate"/>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fldChar w:fldCharType="end"/>
      </w:r>
      <w:bookmarkEnd w:id="96"/>
    </w:p>
    <w:p w:rsidR="006E2615" w:rsidRPr="00115515" w:rsidRDefault="00115515" w:rsidP="00115515">
      <w:pPr>
        <w:pStyle w:val="13aGesetze"/>
        <w:rPr>
          <w:rStyle w:val="grn"/>
        </w:rPr>
      </w:pPr>
      <w:r w:rsidRPr="00115515">
        <w:rPr>
          <w:rStyle w:val="grn"/>
        </w:rPr>
        <w:t>d)</w:t>
      </w:r>
      <w:r w:rsidRPr="00115515">
        <w:rPr>
          <w:rStyle w:val="grn"/>
        </w:rPr>
        <w:tab/>
      </w:r>
      <w:r w:rsidR="006E2615" w:rsidRPr="00115515">
        <w:rPr>
          <w:rStyle w:val="grn"/>
        </w:rPr>
        <w:t>Allen Kindern und Jugendlichen händigen wir Tipps und Kontaktadres</w:t>
      </w:r>
      <w:r>
        <w:rPr>
          <w:rStyle w:val="grn"/>
        </w:rPr>
        <w:t>sen für ihre Unterstützung aus.</w:t>
      </w:r>
    </w:p>
    <w:p w:rsidR="006E2615" w:rsidRPr="00115515" w:rsidRDefault="00115515" w:rsidP="00115515">
      <w:pPr>
        <w:pStyle w:val="13aGesetze"/>
        <w:rPr>
          <w:rStyle w:val="grn"/>
        </w:rPr>
      </w:pPr>
      <w:r w:rsidRPr="00115515">
        <w:rPr>
          <w:rStyle w:val="grn"/>
        </w:rPr>
        <w:t>e)</w:t>
      </w:r>
      <w:r w:rsidRPr="00115515">
        <w:rPr>
          <w:rStyle w:val="grn"/>
        </w:rPr>
        <w:tab/>
      </w:r>
      <w:r w:rsidR="00914C47" w:rsidRPr="00C75185">
        <w:rPr>
          <w:rStyle w:val="grn"/>
          <w:highlight w:val="lightGray"/>
        </w:rPr>
        <w:fldChar w:fldCharType="begin">
          <w:ffData>
            <w:name w:val="Text58"/>
            <w:enabled/>
            <w:calcOnExit w:val="0"/>
            <w:textInput/>
          </w:ffData>
        </w:fldChar>
      </w:r>
      <w:bookmarkStart w:id="97" w:name="Text58"/>
      <w:r w:rsidR="00914C47" w:rsidRPr="00C75185">
        <w:rPr>
          <w:rStyle w:val="grn"/>
          <w:highlight w:val="lightGray"/>
        </w:rPr>
        <w:instrText xml:space="preserve"> FORMTEXT </w:instrText>
      </w:r>
      <w:r w:rsidR="00914C47" w:rsidRPr="00C75185">
        <w:rPr>
          <w:rStyle w:val="grn"/>
          <w:highlight w:val="lightGray"/>
        </w:rPr>
      </w:r>
      <w:r w:rsidR="00914C47" w:rsidRPr="00C75185">
        <w:rPr>
          <w:rStyle w:val="grn"/>
          <w:highlight w:val="lightGray"/>
        </w:rPr>
        <w:fldChar w:fldCharType="separate"/>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highlight w:val="lightGray"/>
        </w:rPr>
        <w:fldChar w:fldCharType="end"/>
      </w:r>
      <w:bookmarkEnd w:id="97"/>
      <w:r w:rsidR="00914C47">
        <w:rPr>
          <w:rStyle w:val="grn"/>
        </w:rPr>
        <w:t xml:space="preserve"> (</w:t>
      </w:r>
      <w:r w:rsidR="006E2615" w:rsidRPr="00115515">
        <w:rPr>
          <w:rStyle w:val="grn"/>
        </w:rPr>
        <w:t>ggfs. weitere Maßnahmen der Öffentlichkeitsarbeit</w:t>
      </w:r>
      <w:r w:rsidR="00914C47">
        <w:rPr>
          <w:rStyle w:val="grn"/>
        </w:rPr>
        <w:t>)</w:t>
      </w:r>
    </w:p>
    <w:p w:rsidR="006E2615" w:rsidRPr="006E2615" w:rsidRDefault="009E51D7" w:rsidP="009E51D7">
      <w:pPr>
        <w:pStyle w:val="06ZwUeS10pthf"/>
      </w:pPr>
      <w:bookmarkStart w:id="98" w:name="_Toc70616678"/>
      <w:r>
        <w:t>13</w:t>
      </w:r>
      <w:r w:rsidR="00530C62">
        <w:t>)</w:t>
      </w:r>
      <w:r>
        <w:br/>
      </w:r>
      <w:r w:rsidR="006E2615" w:rsidRPr="006E2615">
        <w:t>Beschluss</w:t>
      </w:r>
      <w:bookmarkEnd w:id="98"/>
    </w:p>
    <w:p w:rsidR="006E2615" w:rsidRPr="006E2615" w:rsidRDefault="006E2615" w:rsidP="006E2615">
      <w:pPr>
        <w:pStyle w:val="08GSoEinz"/>
      </w:pPr>
      <w:r w:rsidRPr="006E2615">
        <w:t xml:space="preserve">Der Kirchengemeinderat hat dieses institutionelle Schutzkonzept beraten und am </w:t>
      </w:r>
      <w:r w:rsidR="009E51D7" w:rsidRPr="00C75185">
        <w:rPr>
          <w:highlight w:val="lightGray"/>
        </w:rPr>
        <w:fldChar w:fldCharType="begin">
          <w:ffData>
            <w:name w:val="Text1"/>
            <w:enabled/>
            <w:calcOnExit w:val="0"/>
            <w:textInput/>
          </w:ffData>
        </w:fldChar>
      </w:r>
      <w:bookmarkStart w:id="99" w:name="Text1"/>
      <w:r w:rsidR="009E51D7" w:rsidRPr="00C75185">
        <w:rPr>
          <w:highlight w:val="lightGray"/>
        </w:rPr>
        <w:instrText xml:space="preserve"> FORMTEXT </w:instrText>
      </w:r>
      <w:r w:rsidR="009E51D7" w:rsidRPr="00C75185">
        <w:rPr>
          <w:highlight w:val="lightGray"/>
        </w:rPr>
      </w:r>
      <w:r w:rsidR="009E51D7" w:rsidRPr="00C75185">
        <w:rPr>
          <w:highlight w:val="lightGray"/>
        </w:rPr>
        <w:fldChar w:fldCharType="separate"/>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highlight w:val="lightGray"/>
        </w:rPr>
        <w:fldChar w:fldCharType="end"/>
      </w:r>
      <w:bookmarkEnd w:id="99"/>
      <w:r w:rsidRPr="006E2615">
        <w:t xml:space="preserve"> beschlossen.</w:t>
      </w:r>
    </w:p>
    <w:p w:rsidR="006E2615" w:rsidRPr="00914C47" w:rsidRDefault="006E2615" w:rsidP="00115515">
      <w:pPr>
        <w:pStyle w:val="08GSoEinz"/>
        <w:rPr>
          <w:rStyle w:val="boldgrn"/>
        </w:rPr>
      </w:pPr>
      <w:r w:rsidRPr="00914C47">
        <w:rPr>
          <w:rStyle w:val="boldgrn"/>
        </w:rPr>
        <w:t>Oder:</w:t>
      </w:r>
    </w:p>
    <w:p w:rsidR="006E2615" w:rsidRPr="006E2615" w:rsidRDefault="006E2615" w:rsidP="006E2615">
      <w:pPr>
        <w:pStyle w:val="08GSoEinz"/>
        <w:rPr>
          <w:i/>
        </w:rPr>
      </w:pPr>
      <w:r w:rsidRPr="006E2615">
        <w:t xml:space="preserve">Der Gemeinsame Ausschuss hat dieses institutionelle Schutzkonzept am </w:t>
      </w:r>
      <w:r w:rsidR="009E51D7" w:rsidRPr="00C75185">
        <w:rPr>
          <w:highlight w:val="lightGray"/>
        </w:rPr>
        <w:fldChar w:fldCharType="begin">
          <w:ffData>
            <w:name w:val="Text2"/>
            <w:enabled/>
            <w:calcOnExit w:val="0"/>
            <w:textInput/>
          </w:ffData>
        </w:fldChar>
      </w:r>
      <w:bookmarkStart w:id="100" w:name="Text2"/>
      <w:r w:rsidR="009E51D7" w:rsidRPr="00C75185">
        <w:rPr>
          <w:highlight w:val="lightGray"/>
        </w:rPr>
        <w:instrText xml:space="preserve"> FORMTEXT </w:instrText>
      </w:r>
      <w:r w:rsidR="009E51D7" w:rsidRPr="00C75185">
        <w:rPr>
          <w:highlight w:val="lightGray"/>
        </w:rPr>
      </w:r>
      <w:r w:rsidR="009E51D7" w:rsidRPr="00C75185">
        <w:rPr>
          <w:highlight w:val="lightGray"/>
        </w:rPr>
        <w:fldChar w:fldCharType="separate"/>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highlight w:val="lightGray"/>
        </w:rPr>
        <w:fldChar w:fldCharType="end"/>
      </w:r>
      <w:bookmarkEnd w:id="100"/>
      <w:r w:rsidRPr="006E2615">
        <w:t xml:space="preserve"> befürwortet.</w:t>
      </w:r>
    </w:p>
    <w:p w:rsidR="006E2615" w:rsidRPr="006E2615" w:rsidRDefault="006E2615" w:rsidP="006E2615">
      <w:pPr>
        <w:pStyle w:val="08GSoEinz"/>
        <w:rPr>
          <w:i/>
        </w:rPr>
      </w:pPr>
      <w:r w:rsidRPr="006E2615">
        <w:t>Die Kirchengemeinderäte haben das Schutzkonzept beraten und beschlossen:</w:t>
      </w:r>
    </w:p>
    <w:tbl>
      <w:tblPr>
        <w:tblStyle w:val="Tabellenraster"/>
        <w:tblW w:w="0" w:type="auto"/>
        <w:tblInd w:w="392" w:type="dxa"/>
        <w:tblLook w:val="04A0" w:firstRow="1" w:lastRow="0" w:firstColumn="1" w:lastColumn="0" w:noHBand="0" w:noVBand="1"/>
      </w:tblPr>
      <w:tblGrid>
        <w:gridCol w:w="1708"/>
        <w:gridCol w:w="1650"/>
        <w:gridCol w:w="3568"/>
        <w:gridCol w:w="1987"/>
      </w:tblGrid>
      <w:tr w:rsidR="006E2615" w:rsidRPr="006E2615" w:rsidTr="009E51D7">
        <w:tc>
          <w:tcPr>
            <w:tcW w:w="0" w:type="auto"/>
          </w:tcPr>
          <w:p w:rsidR="006E2615" w:rsidRPr="006E2615" w:rsidRDefault="006E2615" w:rsidP="009E51D7">
            <w:pPr>
              <w:pStyle w:val="50TabGS"/>
            </w:pPr>
          </w:p>
        </w:tc>
        <w:tc>
          <w:tcPr>
            <w:tcW w:w="0" w:type="auto"/>
          </w:tcPr>
          <w:p w:rsidR="006E2615" w:rsidRPr="006E2615" w:rsidRDefault="006E2615" w:rsidP="009E51D7">
            <w:pPr>
              <w:pStyle w:val="50TabGS"/>
            </w:pPr>
            <w:r w:rsidRPr="006E2615">
              <w:t>Datum der Sitzung</w:t>
            </w:r>
          </w:p>
        </w:tc>
        <w:tc>
          <w:tcPr>
            <w:tcW w:w="0" w:type="auto"/>
          </w:tcPr>
          <w:p w:rsidR="006E2615" w:rsidRPr="006E2615" w:rsidRDefault="006E2615" w:rsidP="009E51D7">
            <w:pPr>
              <w:pStyle w:val="50TabGS"/>
            </w:pPr>
            <w:r w:rsidRPr="006E2615">
              <w:t>Unterschrift Gewählte/r KGR-Vorsitzende/r</w:t>
            </w:r>
          </w:p>
        </w:tc>
        <w:tc>
          <w:tcPr>
            <w:tcW w:w="0" w:type="auto"/>
          </w:tcPr>
          <w:p w:rsidR="006E2615" w:rsidRPr="006E2615" w:rsidRDefault="006E2615" w:rsidP="009E51D7">
            <w:pPr>
              <w:pStyle w:val="50TabGS"/>
            </w:pPr>
            <w:r w:rsidRPr="006E2615">
              <w:t>Datum der Unterschrift</w:t>
            </w:r>
          </w:p>
        </w:tc>
      </w:tr>
      <w:tr w:rsidR="006E2615" w:rsidRPr="006E2615" w:rsidTr="009E51D7">
        <w:tc>
          <w:tcPr>
            <w:tcW w:w="0" w:type="auto"/>
          </w:tcPr>
          <w:p w:rsidR="006E2615" w:rsidRPr="006E2615" w:rsidRDefault="006E2615" w:rsidP="009E51D7">
            <w:pPr>
              <w:pStyle w:val="50TabGS"/>
            </w:pPr>
            <w:r w:rsidRPr="006E2615">
              <w:t>Kirchengemeinde 1</w:t>
            </w:r>
          </w:p>
        </w:tc>
        <w:tc>
          <w:tcPr>
            <w:tcW w:w="0" w:type="auto"/>
          </w:tcPr>
          <w:p w:rsidR="006E2615" w:rsidRPr="006E2615" w:rsidRDefault="00914C47" w:rsidP="009E51D7">
            <w:pPr>
              <w:pStyle w:val="50TabGS"/>
            </w:pPr>
            <w:r w:rsidRPr="00C75185">
              <w:rPr>
                <w:highlight w:val="lightGray"/>
              </w:rPr>
              <w:fldChar w:fldCharType="begin">
                <w:ffData>
                  <w:name w:val="Text59"/>
                  <w:enabled/>
                  <w:calcOnExit w:val="0"/>
                  <w:textInput/>
                </w:ffData>
              </w:fldChar>
            </w:r>
            <w:bookmarkStart w:id="101" w:name="Text59"/>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1"/>
          </w:p>
        </w:tc>
        <w:tc>
          <w:tcPr>
            <w:tcW w:w="0" w:type="auto"/>
          </w:tcPr>
          <w:p w:rsidR="006E2615" w:rsidRPr="006E2615" w:rsidRDefault="006E2615" w:rsidP="009E51D7">
            <w:pPr>
              <w:pStyle w:val="50TabGS"/>
            </w:pPr>
          </w:p>
        </w:tc>
        <w:tc>
          <w:tcPr>
            <w:tcW w:w="0" w:type="auto"/>
          </w:tcPr>
          <w:p w:rsidR="006E2615" w:rsidRPr="006E2615" w:rsidRDefault="00914C47" w:rsidP="009E51D7">
            <w:pPr>
              <w:pStyle w:val="50TabGS"/>
            </w:pPr>
            <w:r w:rsidRPr="00C75185">
              <w:rPr>
                <w:highlight w:val="lightGray"/>
              </w:rPr>
              <w:fldChar w:fldCharType="begin">
                <w:ffData>
                  <w:name w:val="Text60"/>
                  <w:enabled/>
                  <w:calcOnExit w:val="0"/>
                  <w:textInput/>
                </w:ffData>
              </w:fldChar>
            </w:r>
            <w:bookmarkStart w:id="102" w:name="Text6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2"/>
          </w:p>
        </w:tc>
      </w:tr>
      <w:tr w:rsidR="006E2615" w:rsidRPr="006E2615" w:rsidTr="009E51D7">
        <w:tc>
          <w:tcPr>
            <w:tcW w:w="0" w:type="auto"/>
          </w:tcPr>
          <w:p w:rsidR="006E2615" w:rsidRPr="006E2615" w:rsidRDefault="006E2615" w:rsidP="009E51D7">
            <w:pPr>
              <w:pStyle w:val="50TabGS"/>
            </w:pPr>
            <w:r w:rsidRPr="006E2615">
              <w:t>Kirchengemeinde 2</w:t>
            </w:r>
          </w:p>
        </w:tc>
        <w:tc>
          <w:tcPr>
            <w:tcW w:w="0" w:type="auto"/>
          </w:tcPr>
          <w:p w:rsidR="006E2615" w:rsidRPr="006E2615" w:rsidRDefault="00914C47" w:rsidP="009E51D7">
            <w:pPr>
              <w:pStyle w:val="50TabGS"/>
            </w:pPr>
            <w:r w:rsidRPr="00C75185">
              <w:rPr>
                <w:highlight w:val="lightGray"/>
              </w:rPr>
              <w:fldChar w:fldCharType="begin">
                <w:ffData>
                  <w:name w:val="Text61"/>
                  <w:enabled/>
                  <w:calcOnExit w:val="0"/>
                  <w:textInput/>
                </w:ffData>
              </w:fldChar>
            </w:r>
            <w:bookmarkStart w:id="103" w:name="Text61"/>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3"/>
          </w:p>
        </w:tc>
        <w:tc>
          <w:tcPr>
            <w:tcW w:w="0" w:type="auto"/>
          </w:tcPr>
          <w:p w:rsidR="006E2615" w:rsidRPr="006E2615" w:rsidRDefault="006E2615" w:rsidP="009E51D7">
            <w:pPr>
              <w:pStyle w:val="50TabGS"/>
            </w:pPr>
          </w:p>
        </w:tc>
        <w:tc>
          <w:tcPr>
            <w:tcW w:w="0" w:type="auto"/>
          </w:tcPr>
          <w:p w:rsidR="006E2615" w:rsidRPr="006E2615" w:rsidRDefault="00914C47" w:rsidP="009E51D7">
            <w:pPr>
              <w:pStyle w:val="50TabGS"/>
            </w:pPr>
            <w:r w:rsidRPr="00C75185">
              <w:rPr>
                <w:highlight w:val="lightGray"/>
              </w:rPr>
              <w:fldChar w:fldCharType="begin">
                <w:ffData>
                  <w:name w:val="Text62"/>
                  <w:enabled/>
                  <w:calcOnExit w:val="0"/>
                  <w:textInput/>
                </w:ffData>
              </w:fldChar>
            </w:r>
            <w:bookmarkStart w:id="104" w:name="Text62"/>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4"/>
          </w:p>
        </w:tc>
      </w:tr>
      <w:tr w:rsidR="006E2615" w:rsidRPr="006E2615" w:rsidTr="009E51D7">
        <w:tc>
          <w:tcPr>
            <w:tcW w:w="0" w:type="auto"/>
          </w:tcPr>
          <w:p w:rsidR="006E2615" w:rsidRPr="006E2615" w:rsidRDefault="00914C47" w:rsidP="009E51D7">
            <w:pPr>
              <w:pStyle w:val="50TabGS"/>
            </w:pPr>
            <w:r w:rsidRPr="00C75185">
              <w:rPr>
                <w:highlight w:val="lightGray"/>
              </w:rPr>
              <w:fldChar w:fldCharType="begin">
                <w:ffData>
                  <w:name w:val="Text63"/>
                  <w:enabled/>
                  <w:calcOnExit w:val="0"/>
                  <w:textInput/>
                </w:ffData>
              </w:fldChar>
            </w:r>
            <w:bookmarkStart w:id="105" w:name="Text63"/>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5"/>
          </w:p>
        </w:tc>
        <w:tc>
          <w:tcPr>
            <w:tcW w:w="0" w:type="auto"/>
          </w:tcPr>
          <w:p w:rsidR="006E2615" w:rsidRPr="006E2615" w:rsidRDefault="00914C47" w:rsidP="009E51D7">
            <w:pPr>
              <w:pStyle w:val="50TabGS"/>
            </w:pPr>
            <w:r w:rsidRPr="00C75185">
              <w:rPr>
                <w:highlight w:val="lightGray"/>
              </w:rPr>
              <w:fldChar w:fldCharType="begin">
                <w:ffData>
                  <w:name w:val="Text64"/>
                  <w:enabled/>
                  <w:calcOnExit w:val="0"/>
                  <w:textInput/>
                </w:ffData>
              </w:fldChar>
            </w:r>
            <w:bookmarkStart w:id="106" w:name="Text64"/>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6"/>
          </w:p>
        </w:tc>
        <w:tc>
          <w:tcPr>
            <w:tcW w:w="0" w:type="auto"/>
          </w:tcPr>
          <w:p w:rsidR="006E2615" w:rsidRPr="006E2615" w:rsidRDefault="006E2615" w:rsidP="009E51D7">
            <w:pPr>
              <w:pStyle w:val="50TabGS"/>
            </w:pPr>
          </w:p>
        </w:tc>
        <w:tc>
          <w:tcPr>
            <w:tcW w:w="0" w:type="auto"/>
          </w:tcPr>
          <w:p w:rsidR="006E2615" w:rsidRPr="006E2615" w:rsidRDefault="00914C47" w:rsidP="009E51D7">
            <w:pPr>
              <w:pStyle w:val="50TabGS"/>
            </w:pPr>
            <w:r w:rsidRPr="00C75185">
              <w:rPr>
                <w:highlight w:val="lightGray"/>
              </w:rPr>
              <w:fldChar w:fldCharType="begin">
                <w:ffData>
                  <w:name w:val="Text65"/>
                  <w:enabled/>
                  <w:calcOnExit w:val="0"/>
                  <w:textInput/>
                </w:ffData>
              </w:fldChar>
            </w:r>
            <w:bookmarkStart w:id="107" w:name="Text65"/>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7"/>
          </w:p>
        </w:tc>
      </w:tr>
      <w:tr w:rsidR="00C33C3D" w:rsidRPr="006E2615" w:rsidTr="009E51D7">
        <w:tc>
          <w:tcPr>
            <w:tcW w:w="0" w:type="auto"/>
          </w:tcPr>
          <w:p w:rsidR="00C33C3D" w:rsidRPr="00C75185" w:rsidRDefault="00C33C3D" w:rsidP="009E51D7">
            <w:pPr>
              <w:pStyle w:val="50TabGS"/>
              <w:rPr>
                <w:highlight w:val="lightGray"/>
              </w:rPr>
            </w:pPr>
          </w:p>
        </w:tc>
        <w:tc>
          <w:tcPr>
            <w:tcW w:w="0" w:type="auto"/>
          </w:tcPr>
          <w:p w:rsidR="00C33C3D" w:rsidRPr="00C75185" w:rsidRDefault="00C33C3D" w:rsidP="009E51D7">
            <w:pPr>
              <w:pStyle w:val="50TabGS"/>
              <w:rPr>
                <w:highlight w:val="lightGray"/>
              </w:rPr>
            </w:pPr>
          </w:p>
        </w:tc>
        <w:tc>
          <w:tcPr>
            <w:tcW w:w="0" w:type="auto"/>
          </w:tcPr>
          <w:p w:rsidR="00C33C3D" w:rsidRPr="006E2615" w:rsidRDefault="00C33C3D" w:rsidP="009E51D7">
            <w:pPr>
              <w:pStyle w:val="50TabGS"/>
            </w:pPr>
          </w:p>
        </w:tc>
        <w:tc>
          <w:tcPr>
            <w:tcW w:w="0" w:type="auto"/>
          </w:tcPr>
          <w:p w:rsidR="00C33C3D" w:rsidRPr="00C75185" w:rsidRDefault="00C33C3D" w:rsidP="009E51D7">
            <w:pPr>
              <w:pStyle w:val="50TabGS"/>
              <w:rPr>
                <w:highlight w:val="lightGray"/>
              </w:rPr>
            </w:pPr>
          </w:p>
        </w:tc>
      </w:tr>
    </w:tbl>
    <w:p w:rsidR="006E2615" w:rsidRPr="006E2615" w:rsidRDefault="006E2615" w:rsidP="006E2615">
      <w:pPr>
        <w:pStyle w:val="08GSoEinz"/>
      </w:pPr>
    </w:p>
    <w:p w:rsidR="006E2615" w:rsidRPr="006E2615" w:rsidRDefault="006E2615" w:rsidP="006E2615">
      <w:pPr>
        <w:pStyle w:val="08GSoEinz"/>
      </w:pPr>
      <w:r w:rsidRPr="006E2615">
        <w:t xml:space="preserve">Pastoralrat der GKAM am </w:t>
      </w:r>
      <w:r w:rsidR="009E51D7">
        <w:fldChar w:fldCharType="begin">
          <w:ffData>
            <w:name w:val="Text3"/>
            <w:enabled/>
            <w:calcOnExit w:val="0"/>
            <w:textInput/>
          </w:ffData>
        </w:fldChar>
      </w:r>
      <w:bookmarkStart w:id="108" w:name="Text3"/>
      <w:r w:rsidR="009E51D7">
        <w:instrText xml:space="preserve"> FORMTEXT </w:instrText>
      </w:r>
      <w:r w:rsidR="009E51D7">
        <w:fldChar w:fldCharType="separate"/>
      </w:r>
      <w:r w:rsidR="009E51D7">
        <w:rPr>
          <w:noProof/>
        </w:rPr>
        <w:t> </w:t>
      </w:r>
      <w:r w:rsidR="009E51D7">
        <w:rPr>
          <w:noProof/>
        </w:rPr>
        <w:t> </w:t>
      </w:r>
      <w:r w:rsidR="009E51D7">
        <w:rPr>
          <w:noProof/>
        </w:rPr>
        <w:t> </w:t>
      </w:r>
      <w:r w:rsidR="009E51D7">
        <w:rPr>
          <w:noProof/>
        </w:rPr>
        <w:t> </w:t>
      </w:r>
      <w:r w:rsidR="009E51D7">
        <w:rPr>
          <w:noProof/>
        </w:rPr>
        <w:t> </w:t>
      </w:r>
      <w:r w:rsidR="009E51D7">
        <w:fldChar w:fldCharType="end"/>
      </w:r>
      <w:bookmarkEnd w:id="108"/>
      <w:r w:rsidRPr="006E2615">
        <w:t xml:space="preserve"> </w:t>
      </w:r>
    </w:p>
    <w:p w:rsidR="009E51D7" w:rsidRDefault="009E51D7" w:rsidP="006E2615">
      <w:pPr>
        <w:pStyle w:val="08GSoEinz"/>
      </w:pPr>
    </w:p>
    <w:p w:rsidR="00115515" w:rsidRDefault="009E51D7" w:rsidP="00115515">
      <w:pPr>
        <w:pStyle w:val="08GSoEinz"/>
      </w:pPr>
      <w:r>
        <w:t>______________________</w:t>
      </w:r>
      <w:r w:rsidR="00115515">
        <w:t>________________</w:t>
      </w:r>
      <w:r w:rsidR="00115515">
        <w:tab/>
      </w:r>
      <w:r w:rsidR="00115515">
        <w:tab/>
        <w:t>___________________________________________</w:t>
      </w:r>
    </w:p>
    <w:p w:rsidR="006E2615" w:rsidRPr="006E2615" w:rsidRDefault="006E2615" w:rsidP="006E2615">
      <w:pPr>
        <w:pStyle w:val="08GSoEinz"/>
      </w:pPr>
      <w:r w:rsidRPr="006E2615">
        <w:t xml:space="preserve">Ort, Datum, </w:t>
      </w:r>
      <w:r w:rsidR="00115515">
        <w:tab/>
      </w:r>
      <w:r w:rsidR="00115515">
        <w:tab/>
      </w:r>
      <w:r w:rsidR="00115515">
        <w:tab/>
      </w:r>
      <w:r w:rsidR="00115515">
        <w:tab/>
      </w:r>
      <w:r w:rsidR="00115515">
        <w:tab/>
      </w:r>
      <w:r w:rsidR="00115515">
        <w:tab/>
      </w:r>
      <w:r w:rsidRPr="006E2615">
        <w:t xml:space="preserve">Unterschrift: Gewählte/r Vorsitzende/r </w:t>
      </w:r>
      <w:r w:rsidR="009E51D7">
        <w:t>des Pastoralrats</w:t>
      </w:r>
    </w:p>
    <w:p w:rsidR="00115515" w:rsidRDefault="00115515"/>
    <w:p w:rsidR="00115515" w:rsidRDefault="00115515"/>
    <w:p w:rsidR="00115515" w:rsidRDefault="00115515">
      <w:pPr>
        <w:rPr>
          <w:rFonts w:cs="TimesNewRomanPSMT"/>
          <w:color w:val="000000"/>
          <w:sz w:val="20"/>
          <w:szCs w:val="20"/>
        </w:rPr>
      </w:pPr>
      <w:r>
        <w:t>______</w:t>
      </w:r>
      <w:r w:rsidR="000A78E9">
        <w:t>______________________________</w:t>
      </w:r>
    </w:p>
    <w:p w:rsidR="006E2615" w:rsidRPr="006E2615" w:rsidRDefault="006E2615" w:rsidP="006E2615">
      <w:pPr>
        <w:pStyle w:val="08GSoEinz"/>
      </w:pPr>
      <w:r w:rsidRPr="006E2615">
        <w:t xml:space="preserve">Ort, Datum, </w:t>
      </w:r>
    </w:p>
    <w:p w:rsidR="006E2615" w:rsidRPr="006E2615" w:rsidRDefault="006E2615" w:rsidP="006E2615">
      <w:pPr>
        <w:pStyle w:val="08GSoEinz"/>
      </w:pPr>
    </w:p>
    <w:p w:rsidR="006E2615" w:rsidRPr="006E2615" w:rsidRDefault="006E2615" w:rsidP="006E2615">
      <w:pPr>
        <w:pStyle w:val="08GSoEinz"/>
      </w:pPr>
      <w:r>
        <w:t>__________________________________</w:t>
      </w:r>
      <w:r w:rsidR="000A78E9">
        <w:t>______</w:t>
      </w:r>
      <w:r>
        <w:tab/>
      </w:r>
      <w:r w:rsidRPr="006E2615">
        <w:tab/>
      </w:r>
      <w:r>
        <w:t>___</w:t>
      </w:r>
      <w:r w:rsidR="000A78E9">
        <w:t>________________________________________</w:t>
      </w:r>
    </w:p>
    <w:p w:rsidR="006E2615" w:rsidRPr="006E2615" w:rsidRDefault="00115515" w:rsidP="006E2615">
      <w:pPr>
        <w:pStyle w:val="08GSoEinz"/>
      </w:pPr>
      <w:r w:rsidRPr="006E2615">
        <w:t xml:space="preserve">Unterschrift </w:t>
      </w:r>
      <w:r w:rsidR="006E2615" w:rsidRPr="006E2615">
        <w:t>Ltd. Pfarrer</w:t>
      </w:r>
      <w:r w:rsidR="006E2615" w:rsidRPr="006E2615">
        <w:tab/>
      </w:r>
      <w:r w:rsidR="006E2615" w:rsidRPr="006E2615">
        <w:tab/>
      </w:r>
      <w:r w:rsidR="006E2615" w:rsidRPr="006E2615">
        <w:tab/>
      </w:r>
      <w:r w:rsidR="006E2615" w:rsidRPr="006E2615">
        <w:tab/>
      </w:r>
      <w:r w:rsidR="006E2615" w:rsidRPr="006E2615">
        <w:tab/>
        <w:t>(ggfs. Pfarrer der GKAM)</w:t>
      </w:r>
      <w:bookmarkEnd w:id="87"/>
    </w:p>
    <w:p w:rsidR="006E2615" w:rsidRPr="006E2615" w:rsidRDefault="006E2615" w:rsidP="006E2615">
      <w:pPr>
        <w:pStyle w:val="08GSoEinz"/>
      </w:pPr>
    </w:p>
    <w:p w:rsidR="007A3161" w:rsidRDefault="007A3161">
      <w:pPr>
        <w:spacing w:after="0" w:line="240" w:lineRule="auto"/>
        <w:rPr>
          <w:rFonts w:cs="TimesNewRomanPS-BoldMT"/>
          <w:b/>
          <w:bCs/>
          <w:color w:val="000000"/>
          <w:sz w:val="23"/>
          <w:szCs w:val="23"/>
        </w:rPr>
      </w:pPr>
      <w:bookmarkStart w:id="109" w:name="_Toc70616679"/>
      <w:r>
        <w:br w:type="page"/>
      </w:r>
    </w:p>
    <w:p w:rsidR="006E2615" w:rsidRPr="006E2615" w:rsidRDefault="006E2615" w:rsidP="006E2615">
      <w:pPr>
        <w:pStyle w:val="04ZwUeShf"/>
      </w:pPr>
      <w:bookmarkStart w:id="110" w:name="_GoBack"/>
      <w:bookmarkEnd w:id="110"/>
      <w:r w:rsidRPr="006E2615">
        <w:lastRenderedPageBreak/>
        <w:t>Verzeichnis der Anlagen zum Mus</w:t>
      </w:r>
      <w:r w:rsidR="00D73ED9">
        <w:t>ter-Schutzkonzept für (Gesamt-)</w:t>
      </w:r>
      <w:r w:rsidRPr="006E2615">
        <w:t>Kirchengemeinden in der Diözese Rottenburg-Stuttgart</w:t>
      </w:r>
      <w:bookmarkEnd w:id="109"/>
      <w:r w:rsidR="008538C9">
        <w:t xml:space="preserve"> (siehe praevention.drs.de)</w:t>
      </w:r>
    </w:p>
    <w:p w:rsidR="006E2615" w:rsidRPr="006E2615" w:rsidRDefault="006E2615" w:rsidP="00220E14">
      <w:pPr>
        <w:pStyle w:val="13aGesetze"/>
        <w:numPr>
          <w:ilvl w:val="0"/>
          <w:numId w:val="10"/>
        </w:numPr>
      </w:pPr>
      <w:bookmarkStart w:id="111" w:name="_Toc64580147"/>
      <w:r w:rsidRPr="006E2615">
        <w:t>Übersicht über die gesetzlichen Grundlagen des institutionellen Schutzkonzepts</w:t>
      </w:r>
      <w:bookmarkEnd w:id="111"/>
    </w:p>
    <w:p w:rsidR="006E2615" w:rsidRPr="006E2615" w:rsidRDefault="006E2615" w:rsidP="00220E14">
      <w:pPr>
        <w:pStyle w:val="13aGesetze"/>
        <w:numPr>
          <w:ilvl w:val="0"/>
          <w:numId w:val="10"/>
        </w:numPr>
      </w:pPr>
      <w:r w:rsidRPr="006E2615">
        <w:t>Checkliste „Erarbeitung des institutionellen Schutzkonzepts für die Kirchengemeinde“</w:t>
      </w:r>
    </w:p>
    <w:p w:rsidR="006E2615" w:rsidRPr="006E2615" w:rsidRDefault="006E2615" w:rsidP="00220E14">
      <w:pPr>
        <w:pStyle w:val="13aGesetze"/>
        <w:numPr>
          <w:ilvl w:val="0"/>
          <w:numId w:val="10"/>
        </w:numPr>
      </w:pPr>
      <w:r w:rsidRPr="006E2615">
        <w:t>Ver</w:t>
      </w:r>
      <w:r w:rsidR="00115515">
        <w:t xml:space="preserve">haltenskodex </w:t>
      </w:r>
      <w:r w:rsidRPr="006E2615">
        <w:t xml:space="preserve">der Diözese Rottenburg-Stuttgart </w:t>
      </w:r>
    </w:p>
    <w:p w:rsidR="006E2615" w:rsidRPr="006E2615" w:rsidRDefault="006E2615" w:rsidP="00220E14">
      <w:pPr>
        <w:pStyle w:val="13aGesetze"/>
        <w:numPr>
          <w:ilvl w:val="0"/>
          <w:numId w:val="10"/>
        </w:numPr>
      </w:pPr>
      <w:r w:rsidRPr="006E2615">
        <w:t>Vorlage: Selbstauskunftserklärung der Diözese Rottenburg-Stuttgart zur Prävention von sexuellem Missbrauch</w:t>
      </w:r>
    </w:p>
    <w:p w:rsidR="006E2615" w:rsidRDefault="006E2615" w:rsidP="00220E14">
      <w:pPr>
        <w:pStyle w:val="13bGesetzeoAbst"/>
        <w:numPr>
          <w:ilvl w:val="0"/>
          <w:numId w:val="10"/>
        </w:numPr>
      </w:pPr>
      <w:r w:rsidRPr="006E2615">
        <w:t>Übersicht: „Wer braucht was?“</w:t>
      </w:r>
    </w:p>
    <w:p w:rsidR="006E2615" w:rsidRPr="006E2615" w:rsidRDefault="006E2615" w:rsidP="006E2615">
      <w:pPr>
        <w:pStyle w:val="13cGesetzeeingez"/>
      </w:pPr>
      <w:r w:rsidRPr="006E2615">
        <w:t>Beispielliste von ehrenamtlichen Tätigkeiten, mit denen verschiedene Verpflichtungen im Rahmen der Prävention von sexuellem Missbrauch verbunden sind</w:t>
      </w:r>
      <w:r>
        <w:t xml:space="preserve"> – </w:t>
      </w:r>
      <w:r w:rsidRPr="006E2615">
        <w:t>zur eigenen Bearbeitung</w:t>
      </w:r>
    </w:p>
    <w:p w:rsidR="006E2615" w:rsidRPr="006E2615" w:rsidRDefault="006E2615" w:rsidP="00220E14">
      <w:pPr>
        <w:pStyle w:val="13aGesetze"/>
        <w:numPr>
          <w:ilvl w:val="0"/>
          <w:numId w:val="10"/>
        </w:numPr>
      </w:pPr>
      <w:r w:rsidRPr="006E2615">
        <w:t>„Ampel“ zur Entscheidung, von welchen Ehrenamtlichen ein erweitertes Führungszeugnis eingeholt werden muss (aus KABl</w:t>
      </w:r>
      <w:r w:rsidR="008538C9">
        <w:t>.</w:t>
      </w:r>
      <w:r w:rsidRPr="006E2615">
        <w:t xml:space="preserve"> </w:t>
      </w:r>
      <w:r w:rsidR="00EA0D3D">
        <w:t>2015, Nr. </w:t>
      </w:r>
      <w:r w:rsidRPr="006E2615">
        <w:t>15)</w:t>
      </w:r>
    </w:p>
    <w:p w:rsidR="006E2615" w:rsidRPr="006E2615" w:rsidRDefault="006E2615" w:rsidP="00220E14">
      <w:pPr>
        <w:pStyle w:val="13aGesetze"/>
        <w:numPr>
          <w:ilvl w:val="0"/>
          <w:numId w:val="10"/>
        </w:numPr>
      </w:pPr>
      <w:r w:rsidRPr="006E2615">
        <w:t>Checkliste „Verpflichtung zu Präventionsfortbildungen“</w:t>
      </w:r>
    </w:p>
    <w:p w:rsidR="006E2615" w:rsidRPr="006E2615" w:rsidRDefault="006E2615" w:rsidP="00220E14">
      <w:pPr>
        <w:pStyle w:val="13aGesetze"/>
        <w:numPr>
          <w:ilvl w:val="0"/>
          <w:numId w:val="10"/>
        </w:numPr>
      </w:pPr>
      <w:r w:rsidRPr="006E2615">
        <w:t>Muster zur Bestimmung der verantwortlichen Person für die Einsichtnahme in die erweiterten Führungszeugnisse</w:t>
      </w:r>
    </w:p>
    <w:p w:rsidR="006E2615" w:rsidRPr="006E2615" w:rsidRDefault="006E2615" w:rsidP="00220E14">
      <w:pPr>
        <w:pStyle w:val="13aGesetze"/>
        <w:numPr>
          <w:ilvl w:val="0"/>
          <w:numId w:val="10"/>
        </w:numPr>
      </w:pPr>
      <w:r w:rsidRPr="006E2615">
        <w:t>Beauftragung und Verschwiegenheitserklärung der verantwortlichen Person für die Einsichtnahme in die erwei</w:t>
      </w:r>
      <w:r>
        <w:t>te</w:t>
      </w:r>
      <w:r>
        <w:t>r</w:t>
      </w:r>
      <w:r>
        <w:t>ten Führungszeugnisse</w:t>
      </w:r>
    </w:p>
    <w:p w:rsidR="006E2615" w:rsidRPr="006E2615" w:rsidRDefault="006E2615" w:rsidP="00220E14">
      <w:pPr>
        <w:pStyle w:val="13aGesetze"/>
        <w:numPr>
          <w:ilvl w:val="0"/>
          <w:numId w:val="10"/>
        </w:numPr>
      </w:pPr>
      <w:r w:rsidRPr="006E2615">
        <w:t>Erläuterungsschreiben an Ehrenamtliche über die Hintergründe der Verp</w:t>
      </w:r>
      <w:r>
        <w:t>flichtungen mit Kontaktadressen</w:t>
      </w:r>
    </w:p>
    <w:p w:rsidR="006E2615" w:rsidRPr="006E2615" w:rsidRDefault="006E2615" w:rsidP="00220E14">
      <w:pPr>
        <w:pStyle w:val="13aGesetze"/>
        <w:numPr>
          <w:ilvl w:val="0"/>
          <w:numId w:val="10"/>
        </w:numPr>
      </w:pPr>
      <w:r w:rsidRPr="006E2615">
        <w:t>Bestätigung für die Meldebehörde zur Beantragung eines erweiterten Führungszeugnisses</w:t>
      </w:r>
    </w:p>
    <w:p w:rsidR="006E2615" w:rsidRPr="006E2615" w:rsidRDefault="006E2615" w:rsidP="00220E14">
      <w:pPr>
        <w:pStyle w:val="13aGesetze"/>
        <w:numPr>
          <w:ilvl w:val="0"/>
          <w:numId w:val="10"/>
        </w:numPr>
      </w:pPr>
      <w:r w:rsidRPr="006E2615">
        <w:t>Dokumentationsliste: Führungszeugnis, Verhaltenskodex, Selbstauskunftserklärung, Fortbildungsteilnahme</w:t>
      </w:r>
    </w:p>
    <w:p w:rsidR="006E2615" w:rsidRPr="006E2615" w:rsidRDefault="006E2615" w:rsidP="00220E14">
      <w:pPr>
        <w:pStyle w:val="13aGesetze"/>
        <w:numPr>
          <w:ilvl w:val="0"/>
          <w:numId w:val="10"/>
        </w:numPr>
      </w:pPr>
      <w:r w:rsidRPr="006E2615">
        <w:t>Kontaktadressen der Beratungs- und Beschwerdewege zur Veröffentlichung in der Gemeinde</w:t>
      </w:r>
    </w:p>
    <w:p w:rsidR="006E2615" w:rsidRPr="006E2615" w:rsidRDefault="006E2615" w:rsidP="00220E14">
      <w:pPr>
        <w:pStyle w:val="13aGesetze"/>
        <w:numPr>
          <w:ilvl w:val="0"/>
          <w:numId w:val="10"/>
        </w:numPr>
      </w:pPr>
      <w:r w:rsidRPr="006E2615">
        <w:t xml:space="preserve">Formular für die Meldung eines Missbrauchsverdachts an die </w:t>
      </w:r>
      <w:r>
        <w:t>Kommission sexueller Missbrauch</w:t>
      </w:r>
    </w:p>
    <w:p w:rsidR="00197E9A" w:rsidRDefault="00197E9A" w:rsidP="00D121D7">
      <w:pPr>
        <w:pStyle w:val="08GSoEinz"/>
      </w:pPr>
    </w:p>
    <w:sectPr w:rsidR="00197E9A" w:rsidSect="006226E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E5" w:rsidRDefault="00011AE5" w:rsidP="006E2615">
      <w:pPr>
        <w:spacing w:after="0" w:line="240" w:lineRule="auto"/>
      </w:pPr>
      <w:r>
        <w:separator/>
      </w:r>
    </w:p>
  </w:endnote>
  <w:endnote w:type="continuationSeparator" w:id="0">
    <w:p w:rsidR="00011AE5" w:rsidRDefault="00011AE5" w:rsidP="006E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E5" w:rsidRDefault="00011AE5" w:rsidP="006E2615">
      <w:pPr>
        <w:spacing w:after="0" w:line="240" w:lineRule="auto"/>
      </w:pPr>
      <w:r>
        <w:separator/>
      </w:r>
    </w:p>
  </w:footnote>
  <w:footnote w:type="continuationSeparator" w:id="0">
    <w:p w:rsidR="00011AE5" w:rsidRDefault="00011AE5" w:rsidP="006E2615">
      <w:pPr>
        <w:spacing w:after="0" w:line="240" w:lineRule="auto"/>
      </w:pPr>
      <w:r>
        <w:continuationSeparator/>
      </w:r>
    </w:p>
  </w:footnote>
  <w:footnote w:id="1">
    <w:p w:rsidR="00163D73" w:rsidRDefault="00163D73" w:rsidP="005045AE">
      <w:pPr>
        <w:pStyle w:val="08GSoEinz"/>
      </w:pPr>
      <w:r>
        <w:rPr>
          <w:rStyle w:val="Funotenzeichen"/>
        </w:rPr>
        <w:footnoteRef/>
      </w:r>
      <w:r>
        <w:t xml:space="preserve"> </w:t>
      </w:r>
      <w:r w:rsidRPr="005045AE">
        <w:t>Im Folgenden wird durchgängig der Begriff „Kirchengemeinde“ verwendet, der als Platzhalter für „Kirchengemei</w:t>
      </w:r>
      <w:r w:rsidRPr="005045AE">
        <w:t>n</w:t>
      </w:r>
      <w:r w:rsidRPr="005045AE">
        <w:t>de“, „Seelsorgeeinheit“ oder „Gesamtkirchengemeinde“ dient. Vor Ort ist festzulegen, was jeweils eingefügt wird.</w:t>
      </w:r>
    </w:p>
  </w:footnote>
  <w:footnote w:id="2">
    <w:p w:rsidR="00163D73" w:rsidRDefault="00163D73" w:rsidP="00037CD8">
      <w:pPr>
        <w:pStyle w:val="08GSoEinzoAbst"/>
      </w:pPr>
      <w:r>
        <w:rPr>
          <w:rStyle w:val="Funotenzeichen"/>
        </w:rPr>
        <w:footnoteRef/>
      </w:r>
      <w:r>
        <w:t xml:space="preserve"> Jeweils anpassen: Kirchengemeinde/Seelsorgeeinheit/Gesamtkirchengemeinde.</w:t>
      </w:r>
    </w:p>
  </w:footnote>
  <w:footnote w:id="3">
    <w:p w:rsidR="00163D73" w:rsidRDefault="00163D73" w:rsidP="00037CD8">
      <w:pPr>
        <w:pStyle w:val="08GSoEinzoAbst"/>
      </w:pPr>
      <w:r>
        <w:rPr>
          <w:rStyle w:val="Funotenzeichen"/>
        </w:rPr>
        <w:footnoteRef/>
      </w:r>
      <w:r>
        <w:t xml:space="preserve"> Siehe Anhang: Gesetzliche Grundlagen.</w:t>
      </w:r>
    </w:p>
  </w:footnote>
  <w:footnote w:id="4">
    <w:p w:rsidR="00163D73" w:rsidRDefault="00163D73" w:rsidP="00037CD8">
      <w:pPr>
        <w:pStyle w:val="08GSoEinzoAbst"/>
      </w:pPr>
      <w:r>
        <w:rPr>
          <w:rStyle w:val="Funotenzeichen"/>
        </w:rPr>
        <w:footnoteRef/>
      </w:r>
      <w:r>
        <w:t xml:space="preserve"> Siehe letzte Seite.</w:t>
      </w:r>
    </w:p>
  </w:footnote>
  <w:footnote w:id="5">
    <w:p w:rsidR="00163D73" w:rsidRDefault="00163D73" w:rsidP="00802E8C">
      <w:pPr>
        <w:pStyle w:val="08GSoEinzoAbst"/>
      </w:pPr>
      <w:r>
        <w:rPr>
          <w:rStyle w:val="Funotenzeichen"/>
        </w:rPr>
        <w:footnoteRef/>
      </w:r>
      <w:r>
        <w:t xml:space="preserve"> Definitionen in Anlehnung an die Rahmenordnung Prävention gegen sexualisierte Gewalt KABl. 2020, Nr. 4.</w:t>
      </w:r>
    </w:p>
  </w:footnote>
  <w:footnote w:id="6">
    <w:p w:rsidR="00163D73" w:rsidRDefault="00163D73" w:rsidP="00802E8C">
      <w:pPr>
        <w:pStyle w:val="08GSoEinzoAbst"/>
      </w:pPr>
      <w:r>
        <w:rPr>
          <w:rStyle w:val="Funotenzeichen"/>
        </w:rPr>
        <w:footnoteRef/>
      </w:r>
      <w:r>
        <w:t xml:space="preserve"> Wenn die Bestandsaufnahme zu umfangreich ist: ggfs. als Anlage ans Ende stellen.</w:t>
      </w:r>
    </w:p>
  </w:footnote>
  <w:footnote w:id="7">
    <w:p w:rsidR="00163D73" w:rsidRDefault="00163D73" w:rsidP="00802E8C">
      <w:pPr>
        <w:pStyle w:val="08GSoEinzoAbst"/>
      </w:pPr>
      <w:r>
        <w:rPr>
          <w:rStyle w:val="Funotenzeichen"/>
        </w:rPr>
        <w:footnoteRef/>
      </w:r>
      <w:r>
        <w:t xml:space="preserve"> Siehe Fußnote 1.</w:t>
      </w:r>
    </w:p>
  </w:footnote>
  <w:footnote w:id="8">
    <w:p w:rsidR="00163D73" w:rsidRDefault="00163D73" w:rsidP="00222E02">
      <w:pPr>
        <w:pStyle w:val="08GSoEinzoAbst"/>
      </w:pPr>
      <w:r>
        <w:rPr>
          <w:rStyle w:val="Funotenzeichen"/>
        </w:rPr>
        <w:footnoteRef/>
      </w:r>
      <w:r>
        <w:t xml:space="preserve"> Abschnitt e</w:t>
      </w:r>
      <w:r w:rsidRPr="00BC2429">
        <w:t>ntfällt, wenn es keine kirchenmusikalische Arbeit mit be</w:t>
      </w:r>
      <w:r>
        <w:t>sonders Schutzbedürftigen gibt!</w:t>
      </w:r>
    </w:p>
  </w:footnote>
  <w:footnote w:id="9">
    <w:p w:rsidR="00163D73" w:rsidRDefault="00163D73" w:rsidP="00222E02">
      <w:pPr>
        <w:pStyle w:val="08GSoEinzoAbst"/>
      </w:pPr>
      <w:r>
        <w:rPr>
          <w:rStyle w:val="Funotenzeichen"/>
        </w:rPr>
        <w:footnoteRef/>
      </w:r>
      <w:r>
        <w:t xml:space="preserve"> Veröffentlichung im Lauf des Jahres 2021.</w:t>
      </w:r>
    </w:p>
  </w:footnote>
  <w:footnote w:id="10">
    <w:p w:rsidR="00163D73" w:rsidRDefault="00163D73" w:rsidP="00222E02">
      <w:pPr>
        <w:pStyle w:val="08GSoEinzoAbst"/>
      </w:pPr>
      <w:r>
        <w:rPr>
          <w:rStyle w:val="Funotenzeichen"/>
        </w:rPr>
        <w:footnoteRef/>
      </w:r>
      <w:r>
        <w:t xml:space="preserve"> </w:t>
      </w:r>
      <w:r w:rsidRPr="009F4EF9">
        <w:t>Die Risikoanalyse(n) in diesem Sinne kann auch erst nach der Verabschiedung des Schutzkonzepts erfolgen. Dann ist ein Stichtag festzulegen, bis zu dem diese erfolgen soll.</w:t>
      </w:r>
    </w:p>
  </w:footnote>
  <w:footnote w:id="11">
    <w:p w:rsidR="00163D73" w:rsidRDefault="00163D73" w:rsidP="006F7CFE">
      <w:pPr>
        <w:pStyle w:val="08GSoEinzoAbst"/>
      </w:pPr>
      <w:r>
        <w:rPr>
          <w:rStyle w:val="Funotenzeichen"/>
        </w:rPr>
        <w:footnoteRef/>
      </w:r>
      <w:r>
        <w:t xml:space="preserve"> Für Beschäftigte im Bereich der Bistums-KODA-Ordnung gelten die Regelungen aus der Ordnung über Prävent</w:t>
      </w:r>
      <w:r>
        <w:t>i</w:t>
      </w:r>
      <w:r>
        <w:t xml:space="preserve">onsmaßnahmen gegen sexualisierte Gewalt in der Diözese Rottenburg-Stuttgart </w:t>
      </w:r>
      <w:r w:rsidRPr="0087474E">
        <w:t>(OPs-DRS)</w:t>
      </w:r>
      <w:r>
        <w:t>.</w:t>
      </w:r>
    </w:p>
  </w:footnote>
  <w:footnote w:id="12">
    <w:p w:rsidR="00163D73" w:rsidRDefault="00163D73" w:rsidP="006F7CFE">
      <w:pPr>
        <w:pStyle w:val="08GSoEinzoAbst"/>
      </w:pPr>
      <w:r>
        <w:rPr>
          <w:rStyle w:val="Funotenzeichen"/>
        </w:rPr>
        <w:footnoteRef/>
      </w:r>
      <w:r>
        <w:t xml:space="preserve"> Siehe Fußnote 11.</w:t>
      </w:r>
    </w:p>
  </w:footnote>
  <w:footnote w:id="13">
    <w:p w:rsidR="00163D73" w:rsidRDefault="00163D73" w:rsidP="006F7CFE">
      <w:pPr>
        <w:pStyle w:val="08GSoEinzoAbst"/>
      </w:pPr>
      <w:r>
        <w:rPr>
          <w:rStyle w:val="Funotenzeichen"/>
        </w:rPr>
        <w:footnoteRef/>
      </w:r>
      <w:r>
        <w:t xml:space="preserve"> Siehe Fußnote 11.</w:t>
      </w:r>
    </w:p>
  </w:footnote>
  <w:footnote w:id="14">
    <w:p w:rsidR="00163D73" w:rsidRDefault="00163D73" w:rsidP="006F7CFE">
      <w:pPr>
        <w:pStyle w:val="08GSoEinzoAbst"/>
      </w:pPr>
      <w:r>
        <w:rPr>
          <w:rStyle w:val="Funotenzeichen"/>
        </w:rPr>
        <w:footnoteRef/>
      </w:r>
      <w:r>
        <w:t xml:space="preserve"> </w:t>
      </w:r>
      <w:r w:rsidRPr="00A75772">
        <w:t>Unterschrieben am … von …</w:t>
      </w:r>
      <w:r>
        <w:t xml:space="preserve"> </w:t>
      </w:r>
    </w:p>
  </w:footnote>
  <w:footnote w:id="15">
    <w:p w:rsidR="00163D73" w:rsidRDefault="00163D73" w:rsidP="006F7CFE">
      <w:pPr>
        <w:pStyle w:val="08GSoEinzoAbst"/>
      </w:pPr>
      <w:r>
        <w:rPr>
          <w:rStyle w:val="Funotenzeichen"/>
        </w:rPr>
        <w:footnoteRef/>
      </w:r>
      <w:r>
        <w:t xml:space="preserve"> Vgl. Anlagen 5-7 (siehe praevention.drs.de).</w:t>
      </w:r>
    </w:p>
  </w:footnote>
  <w:footnote w:id="16">
    <w:p w:rsidR="00163D73" w:rsidRDefault="00163D73" w:rsidP="006F7CFE">
      <w:pPr>
        <w:pStyle w:val="08GSoEinzoAbst"/>
      </w:pPr>
      <w:r>
        <w:rPr>
          <w:rStyle w:val="Funotenzeichen"/>
        </w:rPr>
        <w:footnoteRef/>
      </w:r>
      <w:r>
        <w:t xml:space="preserve"> Anlagen 8 und 9 (siehe praevention.drs.de).</w:t>
      </w:r>
    </w:p>
  </w:footnote>
  <w:footnote w:id="17">
    <w:p w:rsidR="00163D73" w:rsidRDefault="00163D73" w:rsidP="001124E8">
      <w:pPr>
        <w:pStyle w:val="08GSoEinzoAbst"/>
      </w:pPr>
      <w:r>
        <w:rPr>
          <w:rStyle w:val="Funotenzeichen"/>
        </w:rPr>
        <w:footnoteRef/>
      </w:r>
      <w:r>
        <w:t xml:space="preserve"> Anlage 10: Vorlage der Stabsstelle Prävention, Kinder- und Jugendschutz, ggfs. Angepasst (siehe praevention.drs.de).</w:t>
      </w:r>
    </w:p>
  </w:footnote>
  <w:footnote w:id="18">
    <w:p w:rsidR="00163D73" w:rsidRDefault="00163D73" w:rsidP="001124E8">
      <w:pPr>
        <w:pStyle w:val="08GSoEinzoAbst"/>
      </w:pPr>
      <w:r>
        <w:rPr>
          <w:rStyle w:val="Funotenzeichen"/>
        </w:rPr>
        <w:footnoteRef/>
      </w:r>
      <w:r>
        <w:t xml:space="preserve"> Anlage 11: Vorlage für Bescheinigung (siehe praevention.drs.de).</w:t>
      </w:r>
    </w:p>
  </w:footnote>
  <w:footnote w:id="19">
    <w:p w:rsidR="00163D73" w:rsidRDefault="00163D73" w:rsidP="001124E8">
      <w:pPr>
        <w:pStyle w:val="08GSoEinzoAbst"/>
      </w:pPr>
      <w:r>
        <w:rPr>
          <w:rStyle w:val="Funotenzeichen"/>
        </w:rPr>
        <w:footnoteRef/>
      </w:r>
      <w:r>
        <w:t xml:space="preserve"> Abgestuftes Vorgehen: </w:t>
      </w:r>
      <w:r w:rsidRPr="00743EA2">
        <w:t>vom Informationsgespräch bis hin zum Ausschluss von der ehrenamtlichen Tätig</w:t>
      </w:r>
      <w:r>
        <w:t>keit.</w:t>
      </w:r>
    </w:p>
  </w:footnote>
  <w:footnote w:id="20">
    <w:p w:rsidR="00163D73" w:rsidRDefault="00163D73" w:rsidP="001124E8">
      <w:pPr>
        <w:pStyle w:val="08GSoEinzoAbst"/>
      </w:pPr>
      <w:r>
        <w:rPr>
          <w:rStyle w:val="Funotenzeichen"/>
        </w:rPr>
        <w:footnoteRef/>
      </w:r>
      <w:r>
        <w:t xml:space="preserve"> Anlage 12: Dokumentationsliste (siehe praevention.drs.de).</w:t>
      </w:r>
    </w:p>
  </w:footnote>
  <w:footnote w:id="21">
    <w:p w:rsidR="00163D73" w:rsidRDefault="00163D73" w:rsidP="001124E8">
      <w:pPr>
        <w:pStyle w:val="08GSoEinzoAbst"/>
      </w:pPr>
      <w:r>
        <w:rPr>
          <w:rStyle w:val="Funotenzeichen"/>
        </w:rPr>
        <w:footnoteRef/>
      </w:r>
      <w:r>
        <w:t xml:space="preserve"> In Abschnitt 4.b), vgl. Anlagen 5-7 (siehe praevention.drs.de).</w:t>
      </w:r>
    </w:p>
  </w:footnote>
  <w:footnote w:id="22">
    <w:p w:rsidR="00163D73" w:rsidRDefault="00163D73" w:rsidP="00D46971">
      <w:pPr>
        <w:pStyle w:val="08GSoEinzoAbst"/>
      </w:pPr>
      <w:r>
        <w:rPr>
          <w:rStyle w:val="Funotenzeichen"/>
        </w:rPr>
        <w:footnoteRef/>
      </w:r>
      <w:r>
        <w:t xml:space="preserve"> Siehe Abschnitt 4.b)</w:t>
      </w:r>
    </w:p>
  </w:footnote>
  <w:footnote w:id="23">
    <w:p w:rsidR="00163D73" w:rsidRDefault="00163D73" w:rsidP="00D46971">
      <w:pPr>
        <w:pStyle w:val="08GSoEinzoAbst"/>
      </w:pPr>
      <w:r>
        <w:rPr>
          <w:rStyle w:val="Funotenzeichen"/>
        </w:rPr>
        <w:footnoteRef/>
      </w:r>
      <w:r>
        <w:t xml:space="preserve"> Vgl. Handreichung </w:t>
      </w:r>
      <w:r w:rsidRPr="0023403E">
        <w:t>für Kirchengemeinden, Seelsorgeeinheiten und Verwaltungszentren</w:t>
      </w:r>
      <w:r>
        <w:t>, hrsg. von der Stabsstelle Prävention, Kinder- und Jugendschutz, Rottenburg.</w:t>
      </w:r>
    </w:p>
  </w:footnote>
  <w:footnote w:id="24">
    <w:p w:rsidR="00163D73" w:rsidRDefault="00163D73" w:rsidP="00D46971">
      <w:pPr>
        <w:pStyle w:val="08GSoEinzoAbst"/>
      </w:pPr>
      <w:r>
        <w:rPr>
          <w:rStyle w:val="Funotenzeichen"/>
        </w:rPr>
        <w:footnoteRef/>
      </w:r>
      <w:r>
        <w:t xml:space="preserve"> Siehe KABl. 2021, Nr. 8, Ausführungsbestimmung zur Anwendung der Rahmenordnung – Prävention gegen sexual</w:t>
      </w:r>
      <w:r>
        <w:t>i</w:t>
      </w:r>
      <w:r>
        <w:t>sierte Gewalt an Minderjährigen und schutz- oder hilfebedürftigen Erwachsenen im Bereich der Deutschen Bischof</w:t>
      </w:r>
      <w:r>
        <w:t>s</w:t>
      </w:r>
      <w:r>
        <w:t>konferenz.</w:t>
      </w:r>
    </w:p>
  </w:footnote>
  <w:footnote w:id="25">
    <w:p w:rsidR="00163D73" w:rsidRDefault="00163D73" w:rsidP="00D46971">
      <w:pPr>
        <w:pStyle w:val="08GSoEinzoAbst"/>
      </w:pPr>
      <w:r>
        <w:rPr>
          <w:rStyle w:val="Funotenzeichen"/>
        </w:rPr>
        <w:footnoteRef/>
      </w:r>
      <w:r>
        <w:t xml:space="preserve"> </w:t>
      </w:r>
      <w:r w:rsidRPr="00490F42">
        <w:t xml:space="preserve">Alternative laut </w:t>
      </w:r>
      <w:r>
        <w:t>Ordnung der KODA „über Präventionsmaßnahmen gegen sexualisierte Gewalt in der Diözese Ro</w:t>
      </w:r>
      <w:r>
        <w:t>t</w:t>
      </w:r>
      <w:r>
        <w:t>tenburg-Stuttgart“ (OPs-DRS).</w:t>
      </w:r>
    </w:p>
  </w:footnote>
  <w:footnote w:id="26">
    <w:p w:rsidR="00163D73" w:rsidRDefault="00163D73" w:rsidP="00D46971">
      <w:pPr>
        <w:pStyle w:val="08GSoEinzoAbst"/>
      </w:pPr>
      <w:r>
        <w:rPr>
          <w:rStyle w:val="Funotenzeichen"/>
        </w:rPr>
        <w:footnoteRef/>
      </w:r>
      <w:r>
        <w:t xml:space="preserve"> Siehe </w:t>
      </w:r>
      <w:r w:rsidRPr="00C93CB6">
        <w:t>bdkj.info/</w:t>
      </w:r>
      <w:proofErr w:type="spellStart"/>
      <w:r>
        <w:t>k</w:t>
      </w:r>
      <w:r w:rsidRPr="00C93CB6">
        <w:t>inderschutz</w:t>
      </w:r>
      <w:proofErr w:type="spellEnd"/>
    </w:p>
  </w:footnote>
  <w:footnote w:id="27">
    <w:p w:rsidR="00163D73" w:rsidRDefault="00163D73" w:rsidP="0041616F">
      <w:pPr>
        <w:pStyle w:val="08GSoEinzoAbst"/>
      </w:pPr>
      <w:r>
        <w:rPr>
          <w:rStyle w:val="Funotenzeichen"/>
        </w:rPr>
        <w:footnoteRef/>
      </w:r>
      <w:r>
        <w:t xml:space="preserve"> Siehe Anlage 13.</w:t>
      </w:r>
    </w:p>
  </w:footnote>
  <w:footnote w:id="28">
    <w:p w:rsidR="00163D73" w:rsidRDefault="00163D73" w:rsidP="00D24E03">
      <w:pPr>
        <w:pStyle w:val="08GSoEinzoAbst"/>
      </w:pPr>
      <w:r>
        <w:rPr>
          <w:rStyle w:val="Funotenzeichen"/>
        </w:rPr>
        <w:footnoteRef/>
      </w:r>
      <w:r>
        <w:t xml:space="preserve"> Spezialisierte Fachberatungsstelle und/oder insoweit erfahrene Fachkraft nach § 8a/8b SGB VIII.</w:t>
      </w:r>
    </w:p>
  </w:footnote>
  <w:footnote w:id="29">
    <w:p w:rsidR="00163D73" w:rsidRDefault="00163D73" w:rsidP="00D24E03">
      <w:pPr>
        <w:pStyle w:val="08GSoEinzoAbst"/>
      </w:pPr>
      <w:r>
        <w:rPr>
          <w:rStyle w:val="Funotenzeichen"/>
        </w:rPr>
        <w:footnoteRef/>
      </w:r>
      <w:r>
        <w:t xml:space="preserve"> Siehe Anlage 13 (siehe praevention.drs.de).</w:t>
      </w:r>
    </w:p>
  </w:footnote>
  <w:footnote w:id="30">
    <w:p w:rsidR="00163D73" w:rsidRDefault="00163D73" w:rsidP="00D24E03">
      <w:pPr>
        <w:pStyle w:val="08GSoEinzoAbst"/>
      </w:pPr>
      <w:r>
        <w:rPr>
          <w:rStyle w:val="Funotenzeichen"/>
        </w:rPr>
        <w:footnoteRef/>
      </w:r>
      <w:r>
        <w:t xml:space="preserve"> Siehe auch die „Ordnung </w:t>
      </w:r>
      <w:r w:rsidRPr="008A2049">
        <w:t>für den Umgang mit sexuellem Missbrauch Minderjähriger und schutz- oder hilfebedürft</w:t>
      </w:r>
      <w:r w:rsidRPr="008A2049">
        <w:t>i</w:t>
      </w:r>
      <w:r w:rsidRPr="008A2049">
        <w:t>ger Erwachsener durch Kleriker und sonstige Beschäftigte im kirchlichen Dienst der Diözese Rottenburg-Stuttgart</w:t>
      </w:r>
      <w:r>
        <w:t xml:space="preserve">“, </w:t>
      </w:r>
      <w:r w:rsidRPr="00D357EB">
        <w:t>KABl</w:t>
      </w:r>
      <w:r>
        <w:t>. 2020, Nr. 4.</w:t>
      </w:r>
    </w:p>
  </w:footnote>
  <w:footnote w:id="31">
    <w:p w:rsidR="00163D73" w:rsidRDefault="00163D73" w:rsidP="00D24E03">
      <w:pPr>
        <w:pStyle w:val="08GSoEinzoAbst"/>
      </w:pPr>
      <w:r>
        <w:rPr>
          <w:rStyle w:val="Funotenzeichen"/>
        </w:rPr>
        <w:footnoteRef/>
      </w:r>
      <w:r>
        <w:t xml:space="preserve"> Anlage 14 (siehe praevention.drs.de).</w:t>
      </w:r>
    </w:p>
  </w:footnote>
  <w:footnote w:id="32">
    <w:p w:rsidR="00163D73" w:rsidRDefault="00163D73" w:rsidP="00D24E03">
      <w:pPr>
        <w:pStyle w:val="08GSoEinzoAbst"/>
      </w:pPr>
      <w:r>
        <w:rPr>
          <w:rStyle w:val="Funotenzeichen"/>
        </w:rPr>
        <w:footnoteRef/>
      </w:r>
      <w:r>
        <w:t xml:space="preserve"> Zum Beispiel:</w:t>
      </w:r>
      <w:r w:rsidRPr="00D357EB">
        <w:t xml:space="preserve"> Schutzmaßnahmen für Betroffene, Maßnahmen gegenüber de</w:t>
      </w:r>
      <w:r>
        <w:t>r</w:t>
      </w:r>
      <w:r w:rsidRPr="00D357EB">
        <w:t xml:space="preserve"> </w:t>
      </w:r>
      <w:r>
        <w:t>v</w:t>
      </w:r>
      <w:r w:rsidRPr="00D357EB">
        <w:t>erdächtigten</w:t>
      </w:r>
      <w:r>
        <w:t xml:space="preserve"> Person</w:t>
      </w:r>
      <w:r w:rsidRPr="00D357EB">
        <w:t xml:space="preserve">, </w:t>
      </w:r>
      <w:r>
        <w:t>weitere Aufkl</w:t>
      </w:r>
      <w:r>
        <w:t>ä</w:t>
      </w:r>
      <w:r>
        <w:t xml:space="preserve">rungsmaßnahmen, </w:t>
      </w:r>
      <w:r w:rsidRPr="00D357EB">
        <w:t xml:space="preserve">Einschaltung der </w:t>
      </w:r>
      <w:r>
        <w:t>Staatsanwaltschaft</w:t>
      </w:r>
      <w:r w:rsidRPr="00D357EB">
        <w:t>, Info</w:t>
      </w:r>
      <w:r>
        <w:t>rmation der Öffentlichkeit usw.</w:t>
      </w:r>
    </w:p>
  </w:footnote>
  <w:footnote w:id="33">
    <w:p w:rsidR="00163D73" w:rsidRDefault="00163D73" w:rsidP="00D24E03">
      <w:pPr>
        <w:pStyle w:val="08GSoEinzoAbst"/>
      </w:pPr>
      <w:r>
        <w:rPr>
          <w:rStyle w:val="Funotenzeichen"/>
        </w:rPr>
        <w:footnoteRef/>
      </w:r>
      <w:r>
        <w:t xml:space="preserve"> Kontakt über die Stabsstelle Prävention, Kinder- und Jugendschutz, Bischöfliches Ordinariat Rottenburg.</w:t>
      </w:r>
    </w:p>
  </w:footnote>
  <w:footnote w:id="34">
    <w:p w:rsidR="00163D73" w:rsidRPr="00D73ED9" w:rsidRDefault="00163D73" w:rsidP="00D73ED9">
      <w:pPr>
        <w:pStyle w:val="08GSoEinzoAbst"/>
        <w:rPr>
          <w:i/>
        </w:rPr>
      </w:pPr>
      <w:r>
        <w:rPr>
          <w:rStyle w:val="Funotenzeichen"/>
        </w:rPr>
        <w:footnoteRef/>
      </w:r>
      <w:r>
        <w:t xml:space="preserve"> Dekanats-/Landkreis- und diözesanweite </w:t>
      </w:r>
      <w:r w:rsidRPr="0072082E">
        <w:t xml:space="preserve">Daten </w:t>
      </w:r>
      <w:r>
        <w:t>werden durch die Dekanatsgeschäftsstelle zur Verfügung gestellt.</w:t>
      </w:r>
    </w:p>
  </w:footnote>
  <w:footnote w:id="35">
    <w:p w:rsidR="00163D73" w:rsidRDefault="00163D73" w:rsidP="000A78E9">
      <w:pPr>
        <w:pStyle w:val="08GSoEinzoAbst"/>
      </w:pPr>
      <w:r>
        <w:rPr>
          <w:rStyle w:val="Funotenzeichen"/>
        </w:rPr>
        <w:footnoteRef/>
      </w:r>
      <w:r>
        <w:t xml:space="preserve"> V</w:t>
      </w:r>
      <w:r w:rsidRPr="00E77565">
        <w:t>gl. Rahmenordnung – Prävention gegen sexualisierte Gewalt an Minderjährigen und schutz- oder hilfebedürftigen Erwachsenen</w:t>
      </w:r>
      <w:r>
        <w:t>,</w:t>
      </w:r>
      <w:r w:rsidRPr="00E77565">
        <w:t xml:space="preserve"> </w:t>
      </w:r>
      <w:r>
        <w:t>Pkt. 3.1.3 (KABl. 2020, Nr.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68"/>
    <w:multiLevelType w:val="hybridMultilevel"/>
    <w:tmpl w:val="8654CFF8"/>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
    <w:nsid w:val="03DD714E"/>
    <w:multiLevelType w:val="hybridMultilevel"/>
    <w:tmpl w:val="4E80E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A26DA8"/>
    <w:multiLevelType w:val="hybridMultilevel"/>
    <w:tmpl w:val="68307046"/>
    <w:lvl w:ilvl="0" w:tplc="A98252C8">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nsid w:val="04E73D69"/>
    <w:multiLevelType w:val="hybridMultilevel"/>
    <w:tmpl w:val="608C44C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E369FD"/>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835896"/>
    <w:multiLevelType w:val="hybridMultilevel"/>
    <w:tmpl w:val="0A3A8FAE"/>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6">
    <w:nsid w:val="08BA0B2E"/>
    <w:multiLevelType w:val="hybridMultilevel"/>
    <w:tmpl w:val="526A0BC4"/>
    <w:lvl w:ilvl="0" w:tplc="A98252C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D42228"/>
    <w:multiLevelType w:val="hybridMultilevel"/>
    <w:tmpl w:val="FE2A2D5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8">
    <w:nsid w:val="0E237EC1"/>
    <w:multiLevelType w:val="hybridMultilevel"/>
    <w:tmpl w:val="FFF61AC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9">
    <w:nsid w:val="10857FDE"/>
    <w:multiLevelType w:val="hybridMultilevel"/>
    <w:tmpl w:val="E08C0FA8"/>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C133A24"/>
    <w:multiLevelType w:val="hybridMultilevel"/>
    <w:tmpl w:val="26700DC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C3B2E93"/>
    <w:multiLevelType w:val="hybridMultilevel"/>
    <w:tmpl w:val="FF4E226C"/>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nsid w:val="1DB43D4F"/>
    <w:multiLevelType w:val="hybridMultilevel"/>
    <w:tmpl w:val="5EAEB3B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nsid w:val="22100292"/>
    <w:multiLevelType w:val="hybridMultilevel"/>
    <w:tmpl w:val="958A417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nsid w:val="241B46DE"/>
    <w:multiLevelType w:val="hybridMultilevel"/>
    <w:tmpl w:val="7158D574"/>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070" w:hanging="360"/>
      </w:pPr>
      <w:rPr>
        <w:rFonts w:ascii="Courier New" w:hAnsi="Courier New" w:cs="Courier New" w:hint="default"/>
      </w:rPr>
    </w:lvl>
    <w:lvl w:ilvl="2" w:tplc="04070005" w:tentative="1">
      <w:start w:val="1"/>
      <w:numFmt w:val="bullet"/>
      <w:lvlText w:val=""/>
      <w:lvlJc w:val="left"/>
      <w:pPr>
        <w:ind w:left="1790" w:hanging="360"/>
      </w:pPr>
      <w:rPr>
        <w:rFonts w:ascii="Wingdings" w:hAnsi="Wingdings" w:hint="default"/>
      </w:rPr>
    </w:lvl>
    <w:lvl w:ilvl="3" w:tplc="04070001" w:tentative="1">
      <w:start w:val="1"/>
      <w:numFmt w:val="bullet"/>
      <w:lvlText w:val=""/>
      <w:lvlJc w:val="left"/>
      <w:pPr>
        <w:ind w:left="2510" w:hanging="360"/>
      </w:pPr>
      <w:rPr>
        <w:rFonts w:ascii="Symbol" w:hAnsi="Symbol" w:hint="default"/>
      </w:rPr>
    </w:lvl>
    <w:lvl w:ilvl="4" w:tplc="04070003" w:tentative="1">
      <w:start w:val="1"/>
      <w:numFmt w:val="bullet"/>
      <w:lvlText w:val="o"/>
      <w:lvlJc w:val="left"/>
      <w:pPr>
        <w:ind w:left="3230" w:hanging="360"/>
      </w:pPr>
      <w:rPr>
        <w:rFonts w:ascii="Courier New" w:hAnsi="Courier New" w:cs="Courier New" w:hint="default"/>
      </w:rPr>
    </w:lvl>
    <w:lvl w:ilvl="5" w:tplc="04070005" w:tentative="1">
      <w:start w:val="1"/>
      <w:numFmt w:val="bullet"/>
      <w:lvlText w:val=""/>
      <w:lvlJc w:val="left"/>
      <w:pPr>
        <w:ind w:left="3950" w:hanging="360"/>
      </w:pPr>
      <w:rPr>
        <w:rFonts w:ascii="Wingdings" w:hAnsi="Wingdings" w:hint="default"/>
      </w:rPr>
    </w:lvl>
    <w:lvl w:ilvl="6" w:tplc="04070001" w:tentative="1">
      <w:start w:val="1"/>
      <w:numFmt w:val="bullet"/>
      <w:lvlText w:val=""/>
      <w:lvlJc w:val="left"/>
      <w:pPr>
        <w:ind w:left="4670" w:hanging="360"/>
      </w:pPr>
      <w:rPr>
        <w:rFonts w:ascii="Symbol" w:hAnsi="Symbol" w:hint="default"/>
      </w:rPr>
    </w:lvl>
    <w:lvl w:ilvl="7" w:tplc="04070003" w:tentative="1">
      <w:start w:val="1"/>
      <w:numFmt w:val="bullet"/>
      <w:lvlText w:val="o"/>
      <w:lvlJc w:val="left"/>
      <w:pPr>
        <w:ind w:left="5390" w:hanging="360"/>
      </w:pPr>
      <w:rPr>
        <w:rFonts w:ascii="Courier New" w:hAnsi="Courier New" w:cs="Courier New" w:hint="default"/>
      </w:rPr>
    </w:lvl>
    <w:lvl w:ilvl="8" w:tplc="04070005" w:tentative="1">
      <w:start w:val="1"/>
      <w:numFmt w:val="bullet"/>
      <w:lvlText w:val=""/>
      <w:lvlJc w:val="left"/>
      <w:pPr>
        <w:ind w:left="6110" w:hanging="360"/>
      </w:pPr>
      <w:rPr>
        <w:rFonts w:ascii="Wingdings" w:hAnsi="Wingdings" w:hint="default"/>
      </w:rPr>
    </w:lvl>
  </w:abstractNum>
  <w:abstractNum w:abstractNumId="15">
    <w:nsid w:val="277E4409"/>
    <w:multiLevelType w:val="hybridMultilevel"/>
    <w:tmpl w:val="BDE2F70E"/>
    <w:lvl w:ilvl="0" w:tplc="D938D83C">
      <w:start w:val="1"/>
      <w:numFmt w:val="bullet"/>
      <w:lvlText w:val=""/>
      <w:lvlJc w:val="left"/>
      <w:pPr>
        <w:ind w:left="70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nsid w:val="2B1C7CDF"/>
    <w:multiLevelType w:val="hybridMultilevel"/>
    <w:tmpl w:val="8AC41630"/>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nsid w:val="2D526FCE"/>
    <w:multiLevelType w:val="hybridMultilevel"/>
    <w:tmpl w:val="55B8E71E"/>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nsid w:val="2FA9337D"/>
    <w:multiLevelType w:val="hybridMultilevel"/>
    <w:tmpl w:val="6A187D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1FD06E6"/>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C71312"/>
    <w:multiLevelType w:val="multilevel"/>
    <w:tmpl w:val="5BBA5E0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9D2E12"/>
    <w:multiLevelType w:val="hybridMultilevel"/>
    <w:tmpl w:val="0084226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nsid w:val="372D6C03"/>
    <w:multiLevelType w:val="hybridMultilevel"/>
    <w:tmpl w:val="1430D140"/>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3">
    <w:nsid w:val="37851C4F"/>
    <w:multiLevelType w:val="hybridMultilevel"/>
    <w:tmpl w:val="014E88E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4">
    <w:nsid w:val="396D5BF9"/>
    <w:multiLevelType w:val="hybridMultilevel"/>
    <w:tmpl w:val="3962D6C4"/>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25">
    <w:nsid w:val="39D0126F"/>
    <w:multiLevelType w:val="hybridMultilevel"/>
    <w:tmpl w:val="D3EA6E04"/>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B66F3A"/>
    <w:multiLevelType w:val="hybridMultilevel"/>
    <w:tmpl w:val="6550331A"/>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nsid w:val="4336306D"/>
    <w:multiLevelType w:val="hybridMultilevel"/>
    <w:tmpl w:val="ED2A247C"/>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nsid w:val="458F4A1B"/>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9922FB5"/>
    <w:multiLevelType w:val="hybridMultilevel"/>
    <w:tmpl w:val="D354E6AA"/>
    <w:lvl w:ilvl="0" w:tplc="A98252C8">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nsid w:val="4CD012BE"/>
    <w:multiLevelType w:val="hybridMultilevel"/>
    <w:tmpl w:val="B04286DC"/>
    <w:lvl w:ilvl="0" w:tplc="D938D83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FB28FF"/>
    <w:multiLevelType w:val="hybridMultilevel"/>
    <w:tmpl w:val="E5823EAC"/>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C806783"/>
    <w:multiLevelType w:val="hybridMultilevel"/>
    <w:tmpl w:val="B234E702"/>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3">
    <w:nsid w:val="5D0B3892"/>
    <w:multiLevelType w:val="hybridMultilevel"/>
    <w:tmpl w:val="F594E4CC"/>
    <w:lvl w:ilvl="0" w:tplc="D938D83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3103AD0"/>
    <w:multiLevelType w:val="hybridMultilevel"/>
    <w:tmpl w:val="E4C88892"/>
    <w:lvl w:ilvl="0" w:tplc="3550AF68">
      <w:start w:val="24"/>
      <w:numFmt w:val="bullet"/>
      <w:lvlText w:val="-"/>
      <w:lvlJc w:val="left"/>
      <w:pPr>
        <w:ind w:left="107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63F154BC"/>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45C7B43"/>
    <w:multiLevelType w:val="hybridMultilevel"/>
    <w:tmpl w:val="31AAB87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64C77975"/>
    <w:multiLevelType w:val="hybridMultilevel"/>
    <w:tmpl w:val="67A6CBBA"/>
    <w:lvl w:ilvl="0" w:tplc="D938D83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A580ECA"/>
    <w:multiLevelType w:val="hybridMultilevel"/>
    <w:tmpl w:val="DB0282FA"/>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515565"/>
    <w:multiLevelType w:val="hybridMultilevel"/>
    <w:tmpl w:val="4EE63E1A"/>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27F4A77"/>
    <w:multiLevelType w:val="hybridMultilevel"/>
    <w:tmpl w:val="F0C088BA"/>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35F644D"/>
    <w:multiLevelType w:val="hybridMultilevel"/>
    <w:tmpl w:val="AF7490B2"/>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2">
    <w:nsid w:val="76E040E7"/>
    <w:multiLevelType w:val="hybridMultilevel"/>
    <w:tmpl w:val="436E631E"/>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572EAA"/>
    <w:multiLevelType w:val="hybridMultilevel"/>
    <w:tmpl w:val="CEF63FEC"/>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F851EA"/>
    <w:multiLevelType w:val="hybridMultilevel"/>
    <w:tmpl w:val="73BC653A"/>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34"/>
  </w:num>
  <w:num w:numId="2">
    <w:abstractNumId w:val="3"/>
  </w:num>
  <w:num w:numId="3">
    <w:abstractNumId w:val="18"/>
  </w:num>
  <w:num w:numId="4">
    <w:abstractNumId w:val="35"/>
  </w:num>
  <w:num w:numId="5">
    <w:abstractNumId w:val="20"/>
  </w:num>
  <w:num w:numId="6">
    <w:abstractNumId w:val="28"/>
  </w:num>
  <w:num w:numId="7">
    <w:abstractNumId w:val="19"/>
  </w:num>
  <w:num w:numId="8">
    <w:abstractNumId w:val="4"/>
  </w:num>
  <w:num w:numId="9">
    <w:abstractNumId w:val="37"/>
  </w:num>
  <w:num w:numId="10">
    <w:abstractNumId w:val="10"/>
  </w:num>
  <w:num w:numId="11">
    <w:abstractNumId w:val="39"/>
  </w:num>
  <w:num w:numId="12">
    <w:abstractNumId w:val="1"/>
  </w:num>
  <w:num w:numId="13">
    <w:abstractNumId w:val="40"/>
  </w:num>
  <w:num w:numId="14">
    <w:abstractNumId w:val="38"/>
  </w:num>
  <w:num w:numId="15">
    <w:abstractNumId w:val="2"/>
  </w:num>
  <w:num w:numId="16">
    <w:abstractNumId w:val="27"/>
  </w:num>
  <w:num w:numId="17">
    <w:abstractNumId w:val="32"/>
  </w:num>
  <w:num w:numId="18">
    <w:abstractNumId w:val="29"/>
  </w:num>
  <w:num w:numId="19">
    <w:abstractNumId w:val="8"/>
  </w:num>
  <w:num w:numId="20">
    <w:abstractNumId w:val="16"/>
  </w:num>
  <w:num w:numId="21">
    <w:abstractNumId w:val="7"/>
  </w:num>
  <w:num w:numId="22">
    <w:abstractNumId w:val="13"/>
  </w:num>
  <w:num w:numId="23">
    <w:abstractNumId w:val="23"/>
  </w:num>
  <w:num w:numId="24">
    <w:abstractNumId w:val="0"/>
  </w:num>
  <w:num w:numId="25">
    <w:abstractNumId w:val="41"/>
  </w:num>
  <w:num w:numId="26">
    <w:abstractNumId w:val="14"/>
  </w:num>
  <w:num w:numId="27">
    <w:abstractNumId w:val="9"/>
  </w:num>
  <w:num w:numId="28">
    <w:abstractNumId w:val="11"/>
  </w:num>
  <w:num w:numId="29">
    <w:abstractNumId w:val="36"/>
  </w:num>
  <w:num w:numId="30">
    <w:abstractNumId w:val="44"/>
  </w:num>
  <w:num w:numId="31">
    <w:abstractNumId w:val="33"/>
  </w:num>
  <w:num w:numId="32">
    <w:abstractNumId w:val="24"/>
  </w:num>
  <w:num w:numId="33">
    <w:abstractNumId w:val="30"/>
  </w:num>
  <w:num w:numId="34">
    <w:abstractNumId w:val="15"/>
  </w:num>
  <w:num w:numId="35">
    <w:abstractNumId w:val="6"/>
  </w:num>
  <w:num w:numId="36">
    <w:abstractNumId w:val="43"/>
  </w:num>
  <w:num w:numId="37">
    <w:abstractNumId w:val="21"/>
  </w:num>
  <w:num w:numId="38">
    <w:abstractNumId w:val="12"/>
  </w:num>
  <w:num w:numId="39">
    <w:abstractNumId w:val="26"/>
  </w:num>
  <w:num w:numId="40">
    <w:abstractNumId w:val="17"/>
  </w:num>
  <w:num w:numId="41">
    <w:abstractNumId w:val="42"/>
  </w:num>
  <w:num w:numId="42">
    <w:abstractNumId w:val="25"/>
  </w:num>
  <w:num w:numId="43">
    <w:abstractNumId w:val="5"/>
  </w:num>
  <w:num w:numId="44">
    <w:abstractNumId w:val="31"/>
  </w:num>
  <w:num w:numId="4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5"/>
    <w:rsid w:val="00011AE5"/>
    <w:rsid w:val="000311D5"/>
    <w:rsid w:val="00036DA4"/>
    <w:rsid w:val="00037CD8"/>
    <w:rsid w:val="0008291F"/>
    <w:rsid w:val="000A4527"/>
    <w:rsid w:val="000A78E9"/>
    <w:rsid w:val="000E58AD"/>
    <w:rsid w:val="000F4B2D"/>
    <w:rsid w:val="00104136"/>
    <w:rsid w:val="001124E8"/>
    <w:rsid w:val="00115515"/>
    <w:rsid w:val="00163D73"/>
    <w:rsid w:val="00197E9A"/>
    <w:rsid w:val="001B017E"/>
    <w:rsid w:val="00207934"/>
    <w:rsid w:val="00220E14"/>
    <w:rsid w:val="0022186F"/>
    <w:rsid w:val="002218E9"/>
    <w:rsid w:val="00222E02"/>
    <w:rsid w:val="00236BEA"/>
    <w:rsid w:val="00274D6B"/>
    <w:rsid w:val="002F15C3"/>
    <w:rsid w:val="00303603"/>
    <w:rsid w:val="003A1E29"/>
    <w:rsid w:val="003E79CC"/>
    <w:rsid w:val="0041616F"/>
    <w:rsid w:val="00490B76"/>
    <w:rsid w:val="004B051C"/>
    <w:rsid w:val="004B699A"/>
    <w:rsid w:val="005045AE"/>
    <w:rsid w:val="00530C62"/>
    <w:rsid w:val="005A034F"/>
    <w:rsid w:val="005E18E6"/>
    <w:rsid w:val="005E7CD0"/>
    <w:rsid w:val="006226E1"/>
    <w:rsid w:val="006303EF"/>
    <w:rsid w:val="006653D2"/>
    <w:rsid w:val="006A7F13"/>
    <w:rsid w:val="006B1305"/>
    <w:rsid w:val="006B31F8"/>
    <w:rsid w:val="006E2615"/>
    <w:rsid w:val="006F7CFE"/>
    <w:rsid w:val="007A3161"/>
    <w:rsid w:val="007B7509"/>
    <w:rsid w:val="007D2ECE"/>
    <w:rsid w:val="00802E8C"/>
    <w:rsid w:val="008047E2"/>
    <w:rsid w:val="008245B9"/>
    <w:rsid w:val="00826EEB"/>
    <w:rsid w:val="008538C9"/>
    <w:rsid w:val="0087474E"/>
    <w:rsid w:val="008A4DB8"/>
    <w:rsid w:val="008A622B"/>
    <w:rsid w:val="00914C47"/>
    <w:rsid w:val="00973449"/>
    <w:rsid w:val="00996804"/>
    <w:rsid w:val="009A0AC2"/>
    <w:rsid w:val="009E51D7"/>
    <w:rsid w:val="00A76786"/>
    <w:rsid w:val="00B954DE"/>
    <w:rsid w:val="00C33C3D"/>
    <w:rsid w:val="00C71210"/>
    <w:rsid w:val="00C75185"/>
    <w:rsid w:val="00D121D7"/>
    <w:rsid w:val="00D165C8"/>
    <w:rsid w:val="00D24E03"/>
    <w:rsid w:val="00D46971"/>
    <w:rsid w:val="00D73ED9"/>
    <w:rsid w:val="00D96EE5"/>
    <w:rsid w:val="00DF1101"/>
    <w:rsid w:val="00EA0D3D"/>
    <w:rsid w:val="00EC2802"/>
    <w:rsid w:val="00EF3207"/>
    <w:rsid w:val="00EF39A0"/>
    <w:rsid w:val="00F0131D"/>
    <w:rsid w:val="00F738A8"/>
    <w:rsid w:val="00F860EF"/>
    <w:rsid w:val="00FB25EB"/>
    <w:rsid w:val="00FF4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6"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99"/>
    <w:rsid w:val="00D121D7"/>
    <w:pPr>
      <w:spacing w:after="160" w:line="259" w:lineRule="auto"/>
    </w:pPr>
    <w:rPr>
      <w:rFonts w:eastAsiaTheme="minorEastAsia" w:cstheme="minorBidi"/>
      <w:sz w:val="22"/>
      <w:szCs w:val="22"/>
    </w:rPr>
  </w:style>
  <w:style w:type="paragraph" w:styleId="berschrift1">
    <w:name w:val="heading 1"/>
    <w:basedOn w:val="Standard"/>
    <w:next w:val="Standard"/>
    <w:link w:val="berschrift1Zchn"/>
    <w:qFormat/>
    <w:rsid w:val="006E26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6E26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6E261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UeS15">
    <w:name w:val="02 UeS 15"/>
    <w:aliases w:val="5pt"/>
    <w:basedOn w:val="Standard"/>
    <w:next w:val="Standard"/>
    <w:uiPriority w:val="99"/>
    <w:rsid w:val="006303EF"/>
    <w:pPr>
      <w:keepNext/>
      <w:keepLines/>
      <w:widowControl w:val="0"/>
      <w:tabs>
        <w:tab w:val="left" w:pos="397"/>
      </w:tabs>
      <w:suppressAutoHyphens/>
      <w:autoSpaceDE w:val="0"/>
      <w:autoSpaceDN w:val="0"/>
      <w:adjustRightInd w:val="0"/>
      <w:spacing w:before="420" w:after="323" w:line="330" w:lineRule="atLeast"/>
      <w:jc w:val="center"/>
      <w:textAlignment w:val="center"/>
    </w:pPr>
    <w:rPr>
      <w:rFonts w:cs="TimesNewRomanPSMT"/>
      <w:color w:val="000000"/>
      <w:sz w:val="31"/>
      <w:szCs w:val="31"/>
    </w:rPr>
  </w:style>
  <w:style w:type="paragraph" w:customStyle="1" w:styleId="04ZwUeShf">
    <w:name w:val="04 Zw.UeS hf"/>
    <w:basedOn w:val="Standard"/>
    <w:uiPriority w:val="99"/>
    <w:qFormat/>
    <w:rsid w:val="006303EF"/>
    <w:pPr>
      <w:keepNext/>
      <w:keepLines/>
      <w:widowControl w:val="0"/>
      <w:tabs>
        <w:tab w:val="left" w:pos="397"/>
      </w:tabs>
      <w:suppressAutoHyphens/>
      <w:autoSpaceDE w:val="0"/>
      <w:autoSpaceDN w:val="0"/>
      <w:adjustRightInd w:val="0"/>
      <w:spacing w:before="210" w:after="142" w:line="250" w:lineRule="atLeast"/>
      <w:jc w:val="center"/>
      <w:textAlignment w:val="center"/>
    </w:pPr>
    <w:rPr>
      <w:rFonts w:cs="TimesNewRomanPS-BoldMT"/>
      <w:b/>
      <w:bCs/>
      <w:color w:val="000000"/>
      <w:sz w:val="23"/>
      <w:szCs w:val="23"/>
    </w:rPr>
  </w:style>
  <w:style w:type="paragraph" w:customStyle="1" w:styleId="06ZwUeS10pthf">
    <w:name w:val="06 Zw.UeS 10pt hf"/>
    <w:basedOn w:val="Standard"/>
    <w:next w:val="Standard"/>
    <w:uiPriority w:val="99"/>
    <w:qFormat/>
    <w:rsid w:val="006303EF"/>
    <w:pPr>
      <w:keepNext/>
      <w:keepLines/>
      <w:widowControl w:val="0"/>
      <w:tabs>
        <w:tab w:val="left" w:pos="397"/>
      </w:tabs>
      <w:suppressAutoHyphens/>
      <w:autoSpaceDE w:val="0"/>
      <w:autoSpaceDN w:val="0"/>
      <w:adjustRightInd w:val="0"/>
      <w:spacing w:before="113" w:after="113" w:line="210" w:lineRule="atLeast"/>
      <w:jc w:val="center"/>
      <w:textAlignment w:val="center"/>
    </w:pPr>
    <w:rPr>
      <w:rFonts w:cs="TimesNewRomanPS-BoldMT"/>
      <w:b/>
      <w:bCs/>
      <w:color w:val="000000"/>
      <w:sz w:val="20"/>
      <w:szCs w:val="20"/>
    </w:rPr>
  </w:style>
  <w:style w:type="paragraph" w:customStyle="1" w:styleId="06ZwUeS10pthfkursiv">
    <w:name w:val="06 Zw.UeS 10pt hf + kursiv"/>
    <w:basedOn w:val="06ZwUeS10pthf"/>
    <w:uiPriority w:val="99"/>
    <w:rsid w:val="006303EF"/>
    <w:pPr>
      <w:spacing w:after="170"/>
    </w:pPr>
    <w:rPr>
      <w:i/>
    </w:rPr>
  </w:style>
  <w:style w:type="paragraph" w:customStyle="1" w:styleId="07BONr">
    <w:name w:val="07 BO Nr."/>
    <w:basedOn w:val="Standard"/>
    <w:next w:val="04ZwUeShf"/>
    <w:uiPriority w:val="99"/>
    <w:qFormat/>
    <w:rsid w:val="006303EF"/>
    <w:pPr>
      <w:keepNext/>
      <w:keepLines/>
      <w:widowControl w:val="0"/>
      <w:tabs>
        <w:tab w:val="left" w:pos="397"/>
      </w:tabs>
      <w:autoSpaceDE w:val="0"/>
      <w:autoSpaceDN w:val="0"/>
      <w:adjustRightInd w:val="0"/>
      <w:spacing w:before="420" w:after="0" w:line="210" w:lineRule="atLeast"/>
      <w:textAlignment w:val="center"/>
    </w:pPr>
    <w:rPr>
      <w:rFonts w:cs="TimesNewRomanPSMT"/>
      <w:color w:val="000000"/>
      <w:sz w:val="20"/>
      <w:szCs w:val="20"/>
    </w:rPr>
  </w:style>
  <w:style w:type="paragraph" w:customStyle="1" w:styleId="08GSoEinz">
    <w:name w:val="08 GS o Einz"/>
    <w:basedOn w:val="Standard"/>
    <w:uiPriority w:val="99"/>
    <w:qFormat/>
    <w:rsid w:val="006303EF"/>
    <w:pPr>
      <w:widowControl w:val="0"/>
      <w:tabs>
        <w:tab w:val="left" w:pos="397"/>
      </w:tabs>
      <w:autoSpaceDE w:val="0"/>
      <w:autoSpaceDN w:val="0"/>
      <w:adjustRightInd w:val="0"/>
      <w:spacing w:after="113" w:line="210" w:lineRule="atLeast"/>
      <w:jc w:val="both"/>
      <w:textAlignment w:val="center"/>
    </w:pPr>
    <w:rPr>
      <w:rFonts w:cs="TimesNewRomanPSMT"/>
      <w:color w:val="000000"/>
      <w:sz w:val="20"/>
      <w:szCs w:val="20"/>
    </w:rPr>
  </w:style>
  <w:style w:type="paragraph" w:customStyle="1" w:styleId="08GSoEinzoAbst">
    <w:name w:val="08 GS o Einz_o Abst"/>
    <w:basedOn w:val="Standard"/>
    <w:uiPriority w:val="99"/>
    <w:rsid w:val="006303EF"/>
    <w:pPr>
      <w:widowControl w:val="0"/>
      <w:tabs>
        <w:tab w:val="left" w:pos="397"/>
      </w:tabs>
      <w:autoSpaceDE w:val="0"/>
      <w:autoSpaceDN w:val="0"/>
      <w:adjustRightInd w:val="0"/>
      <w:spacing w:after="0" w:line="210" w:lineRule="atLeast"/>
      <w:jc w:val="both"/>
      <w:textAlignment w:val="center"/>
    </w:pPr>
    <w:rPr>
      <w:rFonts w:cs="TimesNewRomanPSMT"/>
      <w:color w:val="000000"/>
      <w:sz w:val="20"/>
      <w:szCs w:val="20"/>
    </w:rPr>
  </w:style>
  <w:style w:type="paragraph" w:customStyle="1" w:styleId="08TabelleAbstand">
    <w:name w:val="08 Tabelle Abstand"/>
    <w:basedOn w:val="Standard"/>
    <w:uiPriority w:val="99"/>
    <w:rsid w:val="006303EF"/>
    <w:pPr>
      <w:widowControl w:val="0"/>
      <w:tabs>
        <w:tab w:val="left" w:pos="397"/>
      </w:tabs>
      <w:autoSpaceDE w:val="0"/>
      <w:autoSpaceDN w:val="0"/>
      <w:adjustRightInd w:val="0"/>
      <w:spacing w:after="170" w:line="210" w:lineRule="atLeast"/>
      <w:jc w:val="both"/>
      <w:textAlignment w:val="center"/>
    </w:pPr>
    <w:rPr>
      <w:rFonts w:cs="TimesNewRomanPSMT"/>
      <w:color w:val="000000"/>
      <w:sz w:val="20"/>
      <w:szCs w:val="20"/>
    </w:rPr>
  </w:style>
  <w:style w:type="paragraph" w:customStyle="1" w:styleId="09Kommentar">
    <w:name w:val="09_Kommentar"/>
    <w:basedOn w:val="08GSoEinz"/>
    <w:rsid w:val="006303EF"/>
    <w:pPr>
      <w:shd w:val="pct15" w:color="auto" w:fill="FFFF00"/>
    </w:pPr>
  </w:style>
  <w:style w:type="paragraph" w:customStyle="1" w:styleId="10GS1">
    <w:name w:val="10 GS (1)"/>
    <w:basedOn w:val="08TabelleAbstand"/>
    <w:uiPriority w:val="99"/>
    <w:rsid w:val="006303EF"/>
    <w:pPr>
      <w:tabs>
        <w:tab w:val="clear" w:pos="397"/>
        <w:tab w:val="left" w:pos="340"/>
      </w:tabs>
    </w:pPr>
  </w:style>
  <w:style w:type="paragraph" w:customStyle="1" w:styleId="11Termine">
    <w:name w:val="11 Termine"/>
    <w:basedOn w:val="08GSoEinz"/>
    <w:rsid w:val="009A0AC2"/>
    <w:pPr>
      <w:tabs>
        <w:tab w:val="clear" w:pos="397"/>
        <w:tab w:val="left" w:pos="1021"/>
      </w:tabs>
      <w:ind w:left="1021" w:hanging="1021"/>
    </w:pPr>
  </w:style>
  <w:style w:type="paragraph" w:customStyle="1" w:styleId="13aGesetze">
    <w:name w:val="13a Gesetze"/>
    <w:basedOn w:val="Standard"/>
    <w:uiPriority w:val="99"/>
    <w:rsid w:val="006303EF"/>
    <w:pPr>
      <w:widowControl w:val="0"/>
      <w:tabs>
        <w:tab w:val="left" w:pos="680"/>
        <w:tab w:val="left" w:pos="1020"/>
      </w:tabs>
      <w:autoSpaceDE w:val="0"/>
      <w:autoSpaceDN w:val="0"/>
      <w:adjustRightInd w:val="0"/>
      <w:spacing w:after="113" w:line="210" w:lineRule="atLeast"/>
      <w:ind w:left="340" w:hanging="340"/>
      <w:jc w:val="both"/>
      <w:textAlignment w:val="center"/>
    </w:pPr>
    <w:rPr>
      <w:rFonts w:cs="TimesNewRomanPSMT"/>
      <w:color w:val="000000"/>
      <w:sz w:val="20"/>
      <w:szCs w:val="20"/>
    </w:rPr>
  </w:style>
  <w:style w:type="paragraph" w:customStyle="1" w:styleId="13bGesetzeoAbst">
    <w:name w:val="13b Gesetze o Abst"/>
    <w:basedOn w:val="13aGesetze"/>
    <w:uiPriority w:val="99"/>
    <w:rsid w:val="006303EF"/>
    <w:pPr>
      <w:spacing w:after="0"/>
    </w:pPr>
  </w:style>
  <w:style w:type="paragraph" w:customStyle="1" w:styleId="13cGesetzeeingez">
    <w:name w:val="13c Gesetze eingez"/>
    <w:basedOn w:val="13aGesetze"/>
    <w:uiPriority w:val="99"/>
    <w:rsid w:val="006303EF"/>
    <w:pPr>
      <w:ind w:firstLine="0"/>
    </w:pPr>
  </w:style>
  <w:style w:type="paragraph" w:customStyle="1" w:styleId="13dGesetzeeingezoAbst">
    <w:name w:val="13d Gesetze eingez o Abst"/>
    <w:basedOn w:val="13cGesetzeeingez"/>
    <w:uiPriority w:val="99"/>
    <w:rsid w:val="006303EF"/>
    <w:pPr>
      <w:spacing w:after="0"/>
    </w:pPr>
  </w:style>
  <w:style w:type="paragraph" w:customStyle="1" w:styleId="13eGesetze2x">
    <w:name w:val="13e Gesetze 2x"/>
    <w:basedOn w:val="13aGesetze"/>
    <w:uiPriority w:val="99"/>
    <w:rsid w:val="006303EF"/>
    <w:pPr>
      <w:ind w:left="680"/>
    </w:pPr>
  </w:style>
  <w:style w:type="paragraph" w:customStyle="1" w:styleId="13fGesetze2xoAbst">
    <w:name w:val="13f Gesetze 2x o Abst"/>
    <w:basedOn w:val="13aGesetze"/>
    <w:uiPriority w:val="99"/>
    <w:rsid w:val="006303EF"/>
    <w:pPr>
      <w:spacing w:after="0"/>
      <w:ind w:left="680"/>
    </w:pPr>
  </w:style>
  <w:style w:type="paragraph" w:customStyle="1" w:styleId="13gGesetze2xeingez">
    <w:name w:val="13g Gesetze 2x eingez"/>
    <w:basedOn w:val="13eGesetze2x"/>
    <w:uiPriority w:val="99"/>
    <w:rsid w:val="006303EF"/>
    <w:pPr>
      <w:ind w:firstLine="0"/>
    </w:pPr>
  </w:style>
  <w:style w:type="paragraph" w:customStyle="1" w:styleId="13hGesetze2xeingezoAbst">
    <w:name w:val="13h Gesetze 2x eingez o Abst"/>
    <w:basedOn w:val="13eGesetze2x"/>
    <w:uiPriority w:val="99"/>
    <w:rsid w:val="006303EF"/>
    <w:pPr>
      <w:spacing w:after="0"/>
      <w:ind w:firstLine="0"/>
    </w:pPr>
  </w:style>
  <w:style w:type="paragraph" w:customStyle="1" w:styleId="13iGesetze3x">
    <w:name w:val="13i Gesetze 3x"/>
    <w:basedOn w:val="13aGesetze"/>
    <w:uiPriority w:val="99"/>
    <w:rsid w:val="006303EF"/>
    <w:pPr>
      <w:ind w:left="1020"/>
    </w:pPr>
  </w:style>
  <w:style w:type="paragraph" w:customStyle="1" w:styleId="13jGesetze3xoAbst">
    <w:name w:val="13j Gesetze 3x o Abst"/>
    <w:basedOn w:val="13aGesetze"/>
    <w:uiPriority w:val="99"/>
    <w:rsid w:val="006303EF"/>
    <w:pPr>
      <w:spacing w:after="0"/>
      <w:ind w:left="1020"/>
    </w:pPr>
  </w:style>
  <w:style w:type="paragraph" w:customStyle="1" w:styleId="13kGesetze3xeingez">
    <w:name w:val="13k Gesetze 3x eingez"/>
    <w:basedOn w:val="13iGesetze3x"/>
    <w:uiPriority w:val="99"/>
    <w:rsid w:val="006303EF"/>
    <w:pPr>
      <w:ind w:firstLine="0"/>
    </w:pPr>
  </w:style>
  <w:style w:type="paragraph" w:customStyle="1" w:styleId="50TabGS">
    <w:name w:val="50_Tab_GS"/>
    <w:basedOn w:val="Standard"/>
    <w:uiPriority w:val="99"/>
    <w:rsid w:val="006303EF"/>
    <w:pPr>
      <w:widowControl w:val="0"/>
      <w:tabs>
        <w:tab w:val="left" w:pos="397"/>
        <w:tab w:val="left" w:pos="567"/>
      </w:tabs>
      <w:autoSpaceDE w:val="0"/>
      <w:autoSpaceDN w:val="0"/>
      <w:adjustRightInd w:val="0"/>
      <w:spacing w:after="0" w:line="210" w:lineRule="atLeast"/>
      <w:textAlignment w:val="center"/>
    </w:pPr>
    <w:rPr>
      <w:rFonts w:cs="TimesNewRomanPSMT"/>
      <w:color w:val="000000"/>
      <w:w w:val="95"/>
      <w:sz w:val="20"/>
      <w:szCs w:val="20"/>
    </w:rPr>
  </w:style>
  <w:style w:type="paragraph" w:customStyle="1" w:styleId="50TabGSzentriert">
    <w:name w:val="50_Tab_GS zentriert"/>
    <w:basedOn w:val="50TabGS"/>
    <w:uiPriority w:val="99"/>
    <w:rsid w:val="006303EF"/>
    <w:pPr>
      <w:jc w:val="center"/>
    </w:pPr>
  </w:style>
  <w:style w:type="character" w:customStyle="1" w:styleId="bold">
    <w:name w:val="bold"/>
    <w:uiPriority w:val="99"/>
    <w:qFormat/>
    <w:rsid w:val="006303EF"/>
    <w:rPr>
      <w:rFonts w:ascii="Times New Roman" w:hAnsi="Times New Roman" w:cs="TimesNewRomanPS-BoldMT"/>
      <w:b/>
      <w:bCs/>
      <w:color w:val="000000"/>
      <w:u w:val="none"/>
      <w:vertAlign w:val="baseline"/>
    </w:rPr>
  </w:style>
  <w:style w:type="character" w:customStyle="1" w:styleId="boldgraublau">
    <w:name w:val="bold graublau"/>
    <w:uiPriority w:val="99"/>
    <w:rsid w:val="006303EF"/>
    <w:rPr>
      <w:rFonts w:ascii="Times New Roman" w:hAnsi="Times New Roman" w:cs="TimesNewRomanPS-BoldMT"/>
      <w:b/>
      <w:bCs/>
      <w:color w:val="365F91" w:themeColor="accent1" w:themeShade="BF"/>
      <w:u w:val="none"/>
      <w:vertAlign w:val="baseline"/>
    </w:rPr>
  </w:style>
  <w:style w:type="character" w:customStyle="1" w:styleId="boldgrn">
    <w:name w:val="bold grün"/>
    <w:basedOn w:val="boldgraublau"/>
    <w:uiPriority w:val="99"/>
    <w:rsid w:val="006B1305"/>
    <w:rPr>
      <w:rFonts w:ascii="Times New Roman" w:hAnsi="Times New Roman" w:cs="TimesNewRomanPS-BoldMT"/>
      <w:b/>
      <w:bCs/>
      <w:color w:val="76923C" w:themeColor="accent3" w:themeShade="BF"/>
      <w:u w:val="none"/>
      <w:vertAlign w:val="baseline"/>
    </w:rPr>
  </w:style>
  <w:style w:type="character" w:customStyle="1" w:styleId="bolditalic">
    <w:name w:val="bold italic"/>
    <w:uiPriority w:val="99"/>
    <w:qFormat/>
    <w:rsid w:val="006303EF"/>
    <w:rPr>
      <w:rFonts w:ascii="Times New Roman" w:hAnsi="Times New Roman" w:cs="TimesNewRomanPS-BoldMT"/>
      <w:b/>
      <w:bCs/>
      <w:i/>
      <w:u w:color="000000"/>
    </w:rPr>
  </w:style>
  <w:style w:type="character" w:customStyle="1" w:styleId="grn">
    <w:name w:val="grün"/>
    <w:uiPriority w:val="99"/>
    <w:rsid w:val="006B1305"/>
    <w:rPr>
      <w:color w:val="76923C" w:themeColor="accent3" w:themeShade="BF"/>
    </w:rPr>
  </w:style>
  <w:style w:type="character" w:customStyle="1" w:styleId="graublau">
    <w:name w:val="graublau"/>
    <w:basedOn w:val="grn"/>
    <w:uiPriority w:val="99"/>
    <w:rsid w:val="006303EF"/>
    <w:rPr>
      <w:rFonts w:ascii="Times New Roman" w:hAnsi="Times New Roman"/>
      <w:color w:val="365F91" w:themeColor="accent1" w:themeShade="BF"/>
    </w:rPr>
  </w:style>
  <w:style w:type="character" w:customStyle="1" w:styleId="GSgesperrt">
    <w:name w:val="GS_gesperrt"/>
    <w:basedOn w:val="Absatz-Standardschriftart"/>
    <w:uiPriority w:val="99"/>
    <w:rsid w:val="006303EF"/>
    <w:rPr>
      <w:rFonts w:ascii="Times New Roman" w:hAnsi="Times New Roman"/>
      <w:spacing w:val="40"/>
    </w:rPr>
  </w:style>
  <w:style w:type="character" w:customStyle="1" w:styleId="hochgestelltbolditalic">
    <w:name w:val="hochgestellt bold italic"/>
    <w:uiPriority w:val="99"/>
    <w:rsid w:val="006303EF"/>
    <w:rPr>
      <w:rFonts w:ascii="Times New Roman" w:hAnsi="Times New Roman" w:cs="TimesNewRomanPS-BoldMT"/>
      <w:b/>
      <w:bCs/>
      <w:i/>
      <w:u w:color="000000"/>
      <w:vertAlign w:val="superscript"/>
    </w:rPr>
  </w:style>
  <w:style w:type="character" w:customStyle="1" w:styleId="hochgestelltgraublau">
    <w:name w:val="hochgestellt graublau"/>
    <w:basedOn w:val="Absatz-Standardschriftart"/>
    <w:uiPriority w:val="99"/>
    <w:rsid w:val="006303EF"/>
    <w:rPr>
      <w:rFonts w:ascii="Times New Roman" w:hAnsi="Times New Roman"/>
      <w:color w:val="365F91" w:themeColor="accent1" w:themeShade="BF"/>
      <w:u w:val="none"/>
      <w:vertAlign w:val="superscript"/>
    </w:rPr>
  </w:style>
  <w:style w:type="character" w:customStyle="1" w:styleId="hochgestelltgrn">
    <w:name w:val="hochgestellt grün"/>
    <w:basedOn w:val="hochgestelltgraublau"/>
    <w:uiPriority w:val="99"/>
    <w:rsid w:val="006B1305"/>
    <w:rPr>
      <w:rFonts w:ascii="Times New Roman" w:hAnsi="Times New Roman"/>
      <w:color w:val="76923C" w:themeColor="accent3" w:themeShade="BF"/>
      <w:u w:val="none"/>
      <w:vertAlign w:val="superscript"/>
    </w:rPr>
  </w:style>
  <w:style w:type="character" w:customStyle="1" w:styleId="hochgestelltschwarz">
    <w:name w:val="hochgestellt schwarz"/>
    <w:uiPriority w:val="99"/>
    <w:qFormat/>
    <w:rsid w:val="006303EF"/>
    <w:rPr>
      <w:vertAlign w:val="superscript"/>
    </w:rPr>
  </w:style>
  <w:style w:type="character" w:customStyle="1" w:styleId="hochgestelltschwarzitalic">
    <w:name w:val="hochgestellt schwarz italic"/>
    <w:basedOn w:val="hochgestelltschwarz"/>
    <w:uiPriority w:val="99"/>
    <w:rsid w:val="006303EF"/>
    <w:rPr>
      <w:i/>
      <w:vertAlign w:val="superscript"/>
    </w:rPr>
  </w:style>
  <w:style w:type="character" w:customStyle="1" w:styleId="italic">
    <w:name w:val="italic"/>
    <w:uiPriority w:val="99"/>
    <w:qFormat/>
    <w:rsid w:val="006303EF"/>
    <w:rPr>
      <w:rFonts w:ascii="Times New Roman" w:hAnsi="Times New Roman" w:cs="TimesNewRomanPS-ItalicMT"/>
      <w:i/>
      <w:iCs/>
      <w:color w:val="000000"/>
      <w:u w:val="none"/>
      <w:vertAlign w:val="baseline"/>
    </w:rPr>
  </w:style>
  <w:style w:type="character" w:customStyle="1" w:styleId="schwarz">
    <w:name w:val="schwarz"/>
    <w:uiPriority w:val="99"/>
    <w:rsid w:val="006303EF"/>
    <w:rPr>
      <w:color w:val="000000"/>
      <w:w w:val="100"/>
    </w:rPr>
  </w:style>
  <w:style w:type="character" w:customStyle="1" w:styleId="tiefgestelltschwarz">
    <w:name w:val="tiefgestellt_schwarz"/>
    <w:uiPriority w:val="99"/>
    <w:rsid w:val="006303EF"/>
    <w:rPr>
      <w:vertAlign w:val="subscript"/>
    </w:rPr>
  </w:style>
  <w:style w:type="character" w:customStyle="1" w:styleId="tiefgestelltgrn">
    <w:name w:val="tiefgestellt_grün"/>
    <w:basedOn w:val="tiefgestelltschwarz"/>
    <w:uiPriority w:val="99"/>
    <w:rsid w:val="006B1305"/>
    <w:rPr>
      <w:color w:val="76923C" w:themeColor="accent3" w:themeShade="BF"/>
      <w:vertAlign w:val="subscript"/>
    </w:rPr>
  </w:style>
  <w:style w:type="character" w:customStyle="1" w:styleId="tiefgestelltgraublau">
    <w:name w:val="tiefgestellt_graublau"/>
    <w:basedOn w:val="tiefgestelltgrn"/>
    <w:uiPriority w:val="99"/>
    <w:rsid w:val="006303EF"/>
    <w:rPr>
      <w:color w:val="365F91" w:themeColor="accent1" w:themeShade="BF"/>
      <w:vertAlign w:val="subscript"/>
    </w:rPr>
  </w:style>
  <w:style w:type="character" w:customStyle="1" w:styleId="tiefgestelltschwarzitalic">
    <w:name w:val="tiefgestellt_schwarz italic"/>
    <w:uiPriority w:val="99"/>
    <w:rsid w:val="006303EF"/>
    <w:rPr>
      <w:i/>
      <w:iCs/>
      <w:color w:val="000000"/>
      <w:vertAlign w:val="subscript"/>
    </w:rPr>
  </w:style>
  <w:style w:type="character" w:customStyle="1" w:styleId="unterstrichen">
    <w:name w:val="unterstrichen"/>
    <w:uiPriority w:val="99"/>
    <w:rsid w:val="006303EF"/>
    <w:rPr>
      <w:color w:val="000000"/>
      <w:u w:val="thick" w:color="000000"/>
    </w:rPr>
  </w:style>
  <w:style w:type="character" w:customStyle="1" w:styleId="berschrift1Zchn">
    <w:name w:val="Überschrift 1 Zchn"/>
    <w:basedOn w:val="Absatz-Standardschriftart"/>
    <w:link w:val="berschrift1"/>
    <w:rsid w:val="006E261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6E26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6E2615"/>
    <w:rPr>
      <w:rFonts w:asciiTheme="majorHAnsi" w:eastAsiaTheme="majorEastAsia" w:hAnsiTheme="majorHAnsi" w:cstheme="majorBidi"/>
      <w:b/>
      <w:bCs/>
      <w:color w:val="4F81BD" w:themeColor="accent1"/>
      <w:sz w:val="24"/>
      <w:szCs w:val="24"/>
    </w:rPr>
  </w:style>
  <w:style w:type="paragraph" w:customStyle="1" w:styleId="Prfungstext">
    <w:name w:val="Prüfungstext"/>
    <w:basedOn w:val="Standard"/>
    <w:rsid w:val="006E2615"/>
    <w:pPr>
      <w:spacing w:after="0" w:line="240" w:lineRule="auto"/>
      <w:ind w:left="851"/>
      <w:jc w:val="both"/>
    </w:pPr>
    <w:rPr>
      <w:rFonts w:ascii="Arial" w:eastAsia="Times New Roman" w:hAnsi="Arial" w:cs="Times New Roman"/>
      <w:sz w:val="24"/>
      <w:szCs w:val="24"/>
    </w:rPr>
  </w:style>
  <w:style w:type="paragraph" w:customStyle="1" w:styleId="PrfungstextNummerierung">
    <w:name w:val="Prüfungstext_Nummerierung"/>
    <w:basedOn w:val="Prfungstext"/>
    <w:next w:val="Prfungstext"/>
    <w:rsid w:val="006E2615"/>
  </w:style>
  <w:style w:type="character" w:customStyle="1" w:styleId="PrfungstextUnterberschrift">
    <w:name w:val="Prüfungstext_Unterüberschrift"/>
    <w:rsid w:val="006E2615"/>
    <w:rPr>
      <w:rFonts w:ascii="Arial" w:hAnsi="Arial"/>
      <w:sz w:val="24"/>
    </w:rPr>
  </w:style>
  <w:style w:type="paragraph" w:styleId="Sprechblasentext">
    <w:name w:val="Balloon Text"/>
    <w:basedOn w:val="Standard"/>
    <w:link w:val="SprechblasentextZchn"/>
    <w:rsid w:val="006E2615"/>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6E2615"/>
    <w:rPr>
      <w:rFonts w:ascii="Tahoma" w:hAnsi="Tahoma" w:cs="Tahoma"/>
      <w:sz w:val="16"/>
      <w:szCs w:val="16"/>
    </w:rPr>
  </w:style>
  <w:style w:type="paragraph" w:styleId="Listenabsatz">
    <w:name w:val="List Paragraph"/>
    <w:basedOn w:val="Standard"/>
    <w:uiPriority w:val="34"/>
    <w:qFormat/>
    <w:rsid w:val="006E2615"/>
    <w:pPr>
      <w:spacing w:after="0" w:line="240" w:lineRule="auto"/>
      <w:ind w:left="720"/>
      <w:contextualSpacing/>
    </w:pPr>
    <w:rPr>
      <w:rFonts w:ascii="Arial" w:eastAsia="Times New Roman" w:hAnsi="Arial" w:cs="Times New Roman"/>
      <w:sz w:val="24"/>
      <w:szCs w:val="24"/>
    </w:rPr>
  </w:style>
  <w:style w:type="paragraph" w:styleId="Kopfzeile">
    <w:name w:val="header"/>
    <w:basedOn w:val="Standard"/>
    <w:link w:val="KopfzeileZchn"/>
    <w:uiPriority w:val="99"/>
    <w:rsid w:val="006E2615"/>
    <w:pPr>
      <w:tabs>
        <w:tab w:val="center" w:pos="4536"/>
        <w:tab w:val="right" w:pos="9072"/>
      </w:tabs>
      <w:spacing w:after="0" w:line="240" w:lineRule="auto"/>
    </w:pPr>
    <w:rPr>
      <w:rFonts w:ascii="Arial" w:eastAsia="Times New Roman" w:hAnsi="Arial" w:cs="Times New Roman"/>
      <w:sz w:val="24"/>
      <w:szCs w:val="24"/>
    </w:rPr>
  </w:style>
  <w:style w:type="character" w:customStyle="1" w:styleId="KopfzeileZchn">
    <w:name w:val="Kopfzeile Zchn"/>
    <w:basedOn w:val="Absatz-Standardschriftart"/>
    <w:link w:val="Kopfzeile"/>
    <w:uiPriority w:val="99"/>
    <w:rsid w:val="006E2615"/>
    <w:rPr>
      <w:rFonts w:ascii="Arial" w:hAnsi="Arial"/>
      <w:sz w:val="24"/>
      <w:szCs w:val="24"/>
    </w:rPr>
  </w:style>
  <w:style w:type="paragraph" w:styleId="Fuzeile">
    <w:name w:val="footer"/>
    <w:basedOn w:val="Standard"/>
    <w:link w:val="FuzeileZchn"/>
    <w:uiPriority w:val="99"/>
    <w:rsid w:val="006E2615"/>
    <w:pPr>
      <w:tabs>
        <w:tab w:val="center" w:pos="4536"/>
        <w:tab w:val="right" w:pos="9072"/>
      </w:tabs>
      <w:spacing w:after="0" w:line="240" w:lineRule="auto"/>
    </w:pPr>
    <w:rPr>
      <w:rFonts w:ascii="Arial" w:eastAsia="Times New Roman" w:hAnsi="Arial" w:cs="Times New Roman"/>
      <w:sz w:val="24"/>
      <w:szCs w:val="24"/>
    </w:rPr>
  </w:style>
  <w:style w:type="character" w:customStyle="1" w:styleId="FuzeileZchn">
    <w:name w:val="Fußzeile Zchn"/>
    <w:basedOn w:val="Absatz-Standardschriftart"/>
    <w:link w:val="Fuzeile"/>
    <w:uiPriority w:val="99"/>
    <w:rsid w:val="006E2615"/>
    <w:rPr>
      <w:rFonts w:ascii="Arial" w:hAnsi="Arial"/>
      <w:sz w:val="24"/>
      <w:szCs w:val="24"/>
    </w:rPr>
  </w:style>
  <w:style w:type="paragraph" w:styleId="Funotentext">
    <w:name w:val="footnote text"/>
    <w:basedOn w:val="Standard"/>
    <w:link w:val="FunotentextZchn"/>
    <w:rsid w:val="006E2615"/>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rsid w:val="006E2615"/>
    <w:rPr>
      <w:rFonts w:ascii="Arial" w:hAnsi="Arial"/>
    </w:rPr>
  </w:style>
  <w:style w:type="character" w:styleId="Funotenzeichen">
    <w:name w:val="footnote reference"/>
    <w:basedOn w:val="Absatz-Standardschriftart"/>
    <w:rsid w:val="006E2615"/>
    <w:rPr>
      <w:vertAlign w:val="superscript"/>
    </w:rPr>
  </w:style>
  <w:style w:type="character" w:styleId="Kommentarzeichen">
    <w:name w:val="annotation reference"/>
    <w:basedOn w:val="Absatz-Standardschriftart"/>
    <w:rsid w:val="006E2615"/>
    <w:rPr>
      <w:sz w:val="16"/>
      <w:szCs w:val="16"/>
    </w:rPr>
  </w:style>
  <w:style w:type="paragraph" w:styleId="Kommentartext">
    <w:name w:val="annotation text"/>
    <w:basedOn w:val="Standard"/>
    <w:link w:val="KommentartextZchn"/>
    <w:rsid w:val="006E2615"/>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E2615"/>
    <w:rPr>
      <w:rFonts w:ascii="Arial" w:hAnsi="Arial"/>
    </w:rPr>
  </w:style>
  <w:style w:type="paragraph" w:styleId="Kommentarthema">
    <w:name w:val="annotation subject"/>
    <w:basedOn w:val="Kommentartext"/>
    <w:next w:val="Kommentartext"/>
    <w:link w:val="KommentarthemaZchn"/>
    <w:rsid w:val="006E2615"/>
    <w:rPr>
      <w:b/>
      <w:bCs/>
    </w:rPr>
  </w:style>
  <w:style w:type="character" w:customStyle="1" w:styleId="KommentarthemaZchn">
    <w:name w:val="Kommentarthema Zchn"/>
    <w:basedOn w:val="KommentartextZchn"/>
    <w:link w:val="Kommentarthema"/>
    <w:rsid w:val="006E2615"/>
    <w:rPr>
      <w:rFonts w:ascii="Arial" w:hAnsi="Arial"/>
      <w:b/>
      <w:bCs/>
    </w:rPr>
  </w:style>
  <w:style w:type="character" w:styleId="Hyperlink">
    <w:name w:val="Hyperlink"/>
    <w:basedOn w:val="Absatz-Standardschriftart"/>
    <w:uiPriority w:val="99"/>
    <w:rsid w:val="006E2615"/>
    <w:rPr>
      <w:color w:val="0000FF" w:themeColor="hyperlink"/>
      <w:u w:val="single"/>
    </w:rPr>
  </w:style>
  <w:style w:type="table" w:styleId="TabelleEinfach2">
    <w:name w:val="Table Simple 2"/>
    <w:basedOn w:val="NormaleTabelle"/>
    <w:rsid w:val="006E26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nraster">
    <w:name w:val="Table Grid"/>
    <w:basedOn w:val="NormaleTabelle"/>
    <w:rsid w:val="006E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6E2615"/>
    <w:pPr>
      <w:spacing w:line="276" w:lineRule="auto"/>
      <w:outlineLvl w:val="9"/>
    </w:pPr>
  </w:style>
  <w:style w:type="paragraph" w:styleId="Verzeichnis1">
    <w:name w:val="toc 1"/>
    <w:basedOn w:val="Standard"/>
    <w:next w:val="Standard"/>
    <w:autoRedefine/>
    <w:uiPriority w:val="39"/>
    <w:rsid w:val="006E2615"/>
    <w:pPr>
      <w:spacing w:after="100" w:line="240" w:lineRule="auto"/>
    </w:pPr>
    <w:rPr>
      <w:rFonts w:ascii="Arial" w:eastAsia="Times New Roman" w:hAnsi="Arial" w:cs="Times New Roman"/>
      <w:sz w:val="24"/>
      <w:szCs w:val="24"/>
    </w:rPr>
  </w:style>
  <w:style w:type="paragraph" w:styleId="Verzeichnis2">
    <w:name w:val="toc 2"/>
    <w:basedOn w:val="Standard"/>
    <w:next w:val="Standard"/>
    <w:autoRedefine/>
    <w:uiPriority w:val="39"/>
    <w:rsid w:val="006E2615"/>
    <w:pPr>
      <w:spacing w:after="100" w:line="240" w:lineRule="auto"/>
      <w:ind w:left="240"/>
    </w:pPr>
    <w:rPr>
      <w:rFonts w:ascii="Arial" w:eastAsia="Times New Roman" w:hAnsi="Arial" w:cs="Times New Roman"/>
      <w:sz w:val="24"/>
      <w:szCs w:val="24"/>
    </w:rPr>
  </w:style>
  <w:style w:type="paragraph" w:styleId="Verzeichnis3">
    <w:name w:val="toc 3"/>
    <w:basedOn w:val="Standard"/>
    <w:next w:val="Standard"/>
    <w:autoRedefine/>
    <w:uiPriority w:val="39"/>
    <w:rsid w:val="006E2615"/>
    <w:pPr>
      <w:spacing w:after="100" w:line="240" w:lineRule="auto"/>
      <w:ind w:left="480"/>
    </w:pPr>
    <w:rPr>
      <w:rFonts w:ascii="Arial" w:eastAsia="Times New Roman" w:hAnsi="Arial" w:cs="Times New Roman"/>
      <w:sz w:val="24"/>
      <w:szCs w:val="24"/>
    </w:rPr>
  </w:style>
  <w:style w:type="table" w:customStyle="1" w:styleId="Tabellenraster1">
    <w:name w:val="Tabellenraster1"/>
    <w:basedOn w:val="NormaleTabelle"/>
    <w:next w:val="Tabellenraster"/>
    <w:uiPriority w:val="39"/>
    <w:rsid w:val="006E26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6E2615"/>
    <w:rPr>
      <w:color w:val="800080" w:themeColor="followedHyperlink"/>
      <w:u w:val="single"/>
    </w:rPr>
  </w:style>
  <w:style w:type="character" w:styleId="Fett">
    <w:name w:val="Strong"/>
    <w:basedOn w:val="Absatz-Standardschriftart"/>
    <w:qFormat/>
    <w:rsid w:val="006E2615"/>
    <w:rPr>
      <w:b/>
      <w:bCs/>
    </w:rPr>
  </w:style>
  <w:style w:type="paragraph" w:styleId="Verzeichnis6">
    <w:name w:val="toc 6"/>
    <w:basedOn w:val="Standard"/>
    <w:next w:val="Standard"/>
    <w:autoRedefine/>
    <w:uiPriority w:val="39"/>
    <w:unhideWhenUsed/>
    <w:rsid w:val="006E2615"/>
    <w:pPr>
      <w:spacing w:after="100" w:line="276" w:lineRule="auto"/>
      <w:ind w:left="1100"/>
    </w:pPr>
    <w:rPr>
      <w:rFonts w:asciiTheme="minorHAnsi" w:hAnsiTheme="minorHAnsi"/>
    </w:rPr>
  </w:style>
  <w:style w:type="character" w:styleId="Platzhaltertext">
    <w:name w:val="Placeholder Text"/>
    <w:basedOn w:val="Absatz-Standardschriftart"/>
    <w:uiPriority w:val="99"/>
    <w:semiHidden/>
    <w:rsid w:val="00EF32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6"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99"/>
    <w:rsid w:val="00D121D7"/>
    <w:pPr>
      <w:spacing w:after="160" w:line="259" w:lineRule="auto"/>
    </w:pPr>
    <w:rPr>
      <w:rFonts w:eastAsiaTheme="minorEastAsia" w:cstheme="minorBidi"/>
      <w:sz w:val="22"/>
      <w:szCs w:val="22"/>
    </w:rPr>
  </w:style>
  <w:style w:type="paragraph" w:styleId="berschrift1">
    <w:name w:val="heading 1"/>
    <w:basedOn w:val="Standard"/>
    <w:next w:val="Standard"/>
    <w:link w:val="berschrift1Zchn"/>
    <w:qFormat/>
    <w:rsid w:val="006E26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6E26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6E261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UeS15">
    <w:name w:val="02 UeS 15"/>
    <w:aliases w:val="5pt"/>
    <w:basedOn w:val="Standard"/>
    <w:next w:val="Standard"/>
    <w:uiPriority w:val="99"/>
    <w:rsid w:val="006303EF"/>
    <w:pPr>
      <w:keepNext/>
      <w:keepLines/>
      <w:widowControl w:val="0"/>
      <w:tabs>
        <w:tab w:val="left" w:pos="397"/>
      </w:tabs>
      <w:suppressAutoHyphens/>
      <w:autoSpaceDE w:val="0"/>
      <w:autoSpaceDN w:val="0"/>
      <w:adjustRightInd w:val="0"/>
      <w:spacing w:before="420" w:after="323" w:line="330" w:lineRule="atLeast"/>
      <w:jc w:val="center"/>
      <w:textAlignment w:val="center"/>
    </w:pPr>
    <w:rPr>
      <w:rFonts w:cs="TimesNewRomanPSMT"/>
      <w:color w:val="000000"/>
      <w:sz w:val="31"/>
      <w:szCs w:val="31"/>
    </w:rPr>
  </w:style>
  <w:style w:type="paragraph" w:customStyle="1" w:styleId="04ZwUeShf">
    <w:name w:val="04 Zw.UeS hf"/>
    <w:basedOn w:val="Standard"/>
    <w:uiPriority w:val="99"/>
    <w:qFormat/>
    <w:rsid w:val="006303EF"/>
    <w:pPr>
      <w:keepNext/>
      <w:keepLines/>
      <w:widowControl w:val="0"/>
      <w:tabs>
        <w:tab w:val="left" w:pos="397"/>
      </w:tabs>
      <w:suppressAutoHyphens/>
      <w:autoSpaceDE w:val="0"/>
      <w:autoSpaceDN w:val="0"/>
      <w:adjustRightInd w:val="0"/>
      <w:spacing w:before="210" w:after="142" w:line="250" w:lineRule="atLeast"/>
      <w:jc w:val="center"/>
      <w:textAlignment w:val="center"/>
    </w:pPr>
    <w:rPr>
      <w:rFonts w:cs="TimesNewRomanPS-BoldMT"/>
      <w:b/>
      <w:bCs/>
      <w:color w:val="000000"/>
      <w:sz w:val="23"/>
      <w:szCs w:val="23"/>
    </w:rPr>
  </w:style>
  <w:style w:type="paragraph" w:customStyle="1" w:styleId="06ZwUeS10pthf">
    <w:name w:val="06 Zw.UeS 10pt hf"/>
    <w:basedOn w:val="Standard"/>
    <w:next w:val="Standard"/>
    <w:uiPriority w:val="99"/>
    <w:qFormat/>
    <w:rsid w:val="006303EF"/>
    <w:pPr>
      <w:keepNext/>
      <w:keepLines/>
      <w:widowControl w:val="0"/>
      <w:tabs>
        <w:tab w:val="left" w:pos="397"/>
      </w:tabs>
      <w:suppressAutoHyphens/>
      <w:autoSpaceDE w:val="0"/>
      <w:autoSpaceDN w:val="0"/>
      <w:adjustRightInd w:val="0"/>
      <w:spacing w:before="113" w:after="113" w:line="210" w:lineRule="atLeast"/>
      <w:jc w:val="center"/>
      <w:textAlignment w:val="center"/>
    </w:pPr>
    <w:rPr>
      <w:rFonts w:cs="TimesNewRomanPS-BoldMT"/>
      <w:b/>
      <w:bCs/>
      <w:color w:val="000000"/>
      <w:sz w:val="20"/>
      <w:szCs w:val="20"/>
    </w:rPr>
  </w:style>
  <w:style w:type="paragraph" w:customStyle="1" w:styleId="06ZwUeS10pthfkursiv">
    <w:name w:val="06 Zw.UeS 10pt hf + kursiv"/>
    <w:basedOn w:val="06ZwUeS10pthf"/>
    <w:uiPriority w:val="99"/>
    <w:rsid w:val="006303EF"/>
    <w:pPr>
      <w:spacing w:after="170"/>
    </w:pPr>
    <w:rPr>
      <w:i/>
    </w:rPr>
  </w:style>
  <w:style w:type="paragraph" w:customStyle="1" w:styleId="07BONr">
    <w:name w:val="07 BO Nr."/>
    <w:basedOn w:val="Standard"/>
    <w:next w:val="04ZwUeShf"/>
    <w:uiPriority w:val="99"/>
    <w:qFormat/>
    <w:rsid w:val="006303EF"/>
    <w:pPr>
      <w:keepNext/>
      <w:keepLines/>
      <w:widowControl w:val="0"/>
      <w:tabs>
        <w:tab w:val="left" w:pos="397"/>
      </w:tabs>
      <w:autoSpaceDE w:val="0"/>
      <w:autoSpaceDN w:val="0"/>
      <w:adjustRightInd w:val="0"/>
      <w:spacing w:before="420" w:after="0" w:line="210" w:lineRule="atLeast"/>
      <w:textAlignment w:val="center"/>
    </w:pPr>
    <w:rPr>
      <w:rFonts w:cs="TimesNewRomanPSMT"/>
      <w:color w:val="000000"/>
      <w:sz w:val="20"/>
      <w:szCs w:val="20"/>
    </w:rPr>
  </w:style>
  <w:style w:type="paragraph" w:customStyle="1" w:styleId="08GSoEinz">
    <w:name w:val="08 GS o Einz"/>
    <w:basedOn w:val="Standard"/>
    <w:uiPriority w:val="99"/>
    <w:qFormat/>
    <w:rsid w:val="006303EF"/>
    <w:pPr>
      <w:widowControl w:val="0"/>
      <w:tabs>
        <w:tab w:val="left" w:pos="397"/>
      </w:tabs>
      <w:autoSpaceDE w:val="0"/>
      <w:autoSpaceDN w:val="0"/>
      <w:adjustRightInd w:val="0"/>
      <w:spacing w:after="113" w:line="210" w:lineRule="atLeast"/>
      <w:jc w:val="both"/>
      <w:textAlignment w:val="center"/>
    </w:pPr>
    <w:rPr>
      <w:rFonts w:cs="TimesNewRomanPSMT"/>
      <w:color w:val="000000"/>
      <w:sz w:val="20"/>
      <w:szCs w:val="20"/>
    </w:rPr>
  </w:style>
  <w:style w:type="paragraph" w:customStyle="1" w:styleId="08GSoEinzoAbst">
    <w:name w:val="08 GS o Einz_o Abst"/>
    <w:basedOn w:val="Standard"/>
    <w:uiPriority w:val="99"/>
    <w:rsid w:val="006303EF"/>
    <w:pPr>
      <w:widowControl w:val="0"/>
      <w:tabs>
        <w:tab w:val="left" w:pos="397"/>
      </w:tabs>
      <w:autoSpaceDE w:val="0"/>
      <w:autoSpaceDN w:val="0"/>
      <w:adjustRightInd w:val="0"/>
      <w:spacing w:after="0" w:line="210" w:lineRule="atLeast"/>
      <w:jc w:val="both"/>
      <w:textAlignment w:val="center"/>
    </w:pPr>
    <w:rPr>
      <w:rFonts w:cs="TimesNewRomanPSMT"/>
      <w:color w:val="000000"/>
      <w:sz w:val="20"/>
      <w:szCs w:val="20"/>
    </w:rPr>
  </w:style>
  <w:style w:type="paragraph" w:customStyle="1" w:styleId="08TabelleAbstand">
    <w:name w:val="08 Tabelle Abstand"/>
    <w:basedOn w:val="Standard"/>
    <w:uiPriority w:val="99"/>
    <w:rsid w:val="006303EF"/>
    <w:pPr>
      <w:widowControl w:val="0"/>
      <w:tabs>
        <w:tab w:val="left" w:pos="397"/>
      </w:tabs>
      <w:autoSpaceDE w:val="0"/>
      <w:autoSpaceDN w:val="0"/>
      <w:adjustRightInd w:val="0"/>
      <w:spacing w:after="170" w:line="210" w:lineRule="atLeast"/>
      <w:jc w:val="both"/>
      <w:textAlignment w:val="center"/>
    </w:pPr>
    <w:rPr>
      <w:rFonts w:cs="TimesNewRomanPSMT"/>
      <w:color w:val="000000"/>
      <w:sz w:val="20"/>
      <w:szCs w:val="20"/>
    </w:rPr>
  </w:style>
  <w:style w:type="paragraph" w:customStyle="1" w:styleId="09Kommentar">
    <w:name w:val="09_Kommentar"/>
    <w:basedOn w:val="08GSoEinz"/>
    <w:rsid w:val="006303EF"/>
    <w:pPr>
      <w:shd w:val="pct15" w:color="auto" w:fill="FFFF00"/>
    </w:pPr>
  </w:style>
  <w:style w:type="paragraph" w:customStyle="1" w:styleId="10GS1">
    <w:name w:val="10 GS (1)"/>
    <w:basedOn w:val="08TabelleAbstand"/>
    <w:uiPriority w:val="99"/>
    <w:rsid w:val="006303EF"/>
    <w:pPr>
      <w:tabs>
        <w:tab w:val="clear" w:pos="397"/>
        <w:tab w:val="left" w:pos="340"/>
      </w:tabs>
    </w:pPr>
  </w:style>
  <w:style w:type="paragraph" w:customStyle="1" w:styleId="11Termine">
    <w:name w:val="11 Termine"/>
    <w:basedOn w:val="08GSoEinz"/>
    <w:rsid w:val="009A0AC2"/>
    <w:pPr>
      <w:tabs>
        <w:tab w:val="clear" w:pos="397"/>
        <w:tab w:val="left" w:pos="1021"/>
      </w:tabs>
      <w:ind w:left="1021" w:hanging="1021"/>
    </w:pPr>
  </w:style>
  <w:style w:type="paragraph" w:customStyle="1" w:styleId="13aGesetze">
    <w:name w:val="13a Gesetze"/>
    <w:basedOn w:val="Standard"/>
    <w:uiPriority w:val="99"/>
    <w:rsid w:val="006303EF"/>
    <w:pPr>
      <w:widowControl w:val="0"/>
      <w:tabs>
        <w:tab w:val="left" w:pos="680"/>
        <w:tab w:val="left" w:pos="1020"/>
      </w:tabs>
      <w:autoSpaceDE w:val="0"/>
      <w:autoSpaceDN w:val="0"/>
      <w:adjustRightInd w:val="0"/>
      <w:spacing w:after="113" w:line="210" w:lineRule="atLeast"/>
      <w:ind w:left="340" w:hanging="340"/>
      <w:jc w:val="both"/>
      <w:textAlignment w:val="center"/>
    </w:pPr>
    <w:rPr>
      <w:rFonts w:cs="TimesNewRomanPSMT"/>
      <w:color w:val="000000"/>
      <w:sz w:val="20"/>
      <w:szCs w:val="20"/>
    </w:rPr>
  </w:style>
  <w:style w:type="paragraph" w:customStyle="1" w:styleId="13bGesetzeoAbst">
    <w:name w:val="13b Gesetze o Abst"/>
    <w:basedOn w:val="13aGesetze"/>
    <w:uiPriority w:val="99"/>
    <w:rsid w:val="006303EF"/>
    <w:pPr>
      <w:spacing w:after="0"/>
    </w:pPr>
  </w:style>
  <w:style w:type="paragraph" w:customStyle="1" w:styleId="13cGesetzeeingez">
    <w:name w:val="13c Gesetze eingez"/>
    <w:basedOn w:val="13aGesetze"/>
    <w:uiPriority w:val="99"/>
    <w:rsid w:val="006303EF"/>
    <w:pPr>
      <w:ind w:firstLine="0"/>
    </w:pPr>
  </w:style>
  <w:style w:type="paragraph" w:customStyle="1" w:styleId="13dGesetzeeingezoAbst">
    <w:name w:val="13d Gesetze eingez o Abst"/>
    <w:basedOn w:val="13cGesetzeeingez"/>
    <w:uiPriority w:val="99"/>
    <w:rsid w:val="006303EF"/>
    <w:pPr>
      <w:spacing w:after="0"/>
    </w:pPr>
  </w:style>
  <w:style w:type="paragraph" w:customStyle="1" w:styleId="13eGesetze2x">
    <w:name w:val="13e Gesetze 2x"/>
    <w:basedOn w:val="13aGesetze"/>
    <w:uiPriority w:val="99"/>
    <w:rsid w:val="006303EF"/>
    <w:pPr>
      <w:ind w:left="680"/>
    </w:pPr>
  </w:style>
  <w:style w:type="paragraph" w:customStyle="1" w:styleId="13fGesetze2xoAbst">
    <w:name w:val="13f Gesetze 2x o Abst"/>
    <w:basedOn w:val="13aGesetze"/>
    <w:uiPriority w:val="99"/>
    <w:rsid w:val="006303EF"/>
    <w:pPr>
      <w:spacing w:after="0"/>
      <w:ind w:left="680"/>
    </w:pPr>
  </w:style>
  <w:style w:type="paragraph" w:customStyle="1" w:styleId="13gGesetze2xeingez">
    <w:name w:val="13g Gesetze 2x eingez"/>
    <w:basedOn w:val="13eGesetze2x"/>
    <w:uiPriority w:val="99"/>
    <w:rsid w:val="006303EF"/>
    <w:pPr>
      <w:ind w:firstLine="0"/>
    </w:pPr>
  </w:style>
  <w:style w:type="paragraph" w:customStyle="1" w:styleId="13hGesetze2xeingezoAbst">
    <w:name w:val="13h Gesetze 2x eingez o Abst"/>
    <w:basedOn w:val="13eGesetze2x"/>
    <w:uiPriority w:val="99"/>
    <w:rsid w:val="006303EF"/>
    <w:pPr>
      <w:spacing w:after="0"/>
      <w:ind w:firstLine="0"/>
    </w:pPr>
  </w:style>
  <w:style w:type="paragraph" w:customStyle="1" w:styleId="13iGesetze3x">
    <w:name w:val="13i Gesetze 3x"/>
    <w:basedOn w:val="13aGesetze"/>
    <w:uiPriority w:val="99"/>
    <w:rsid w:val="006303EF"/>
    <w:pPr>
      <w:ind w:left="1020"/>
    </w:pPr>
  </w:style>
  <w:style w:type="paragraph" w:customStyle="1" w:styleId="13jGesetze3xoAbst">
    <w:name w:val="13j Gesetze 3x o Abst"/>
    <w:basedOn w:val="13aGesetze"/>
    <w:uiPriority w:val="99"/>
    <w:rsid w:val="006303EF"/>
    <w:pPr>
      <w:spacing w:after="0"/>
      <w:ind w:left="1020"/>
    </w:pPr>
  </w:style>
  <w:style w:type="paragraph" w:customStyle="1" w:styleId="13kGesetze3xeingez">
    <w:name w:val="13k Gesetze 3x eingez"/>
    <w:basedOn w:val="13iGesetze3x"/>
    <w:uiPriority w:val="99"/>
    <w:rsid w:val="006303EF"/>
    <w:pPr>
      <w:ind w:firstLine="0"/>
    </w:pPr>
  </w:style>
  <w:style w:type="paragraph" w:customStyle="1" w:styleId="50TabGS">
    <w:name w:val="50_Tab_GS"/>
    <w:basedOn w:val="Standard"/>
    <w:uiPriority w:val="99"/>
    <w:rsid w:val="006303EF"/>
    <w:pPr>
      <w:widowControl w:val="0"/>
      <w:tabs>
        <w:tab w:val="left" w:pos="397"/>
        <w:tab w:val="left" w:pos="567"/>
      </w:tabs>
      <w:autoSpaceDE w:val="0"/>
      <w:autoSpaceDN w:val="0"/>
      <w:adjustRightInd w:val="0"/>
      <w:spacing w:after="0" w:line="210" w:lineRule="atLeast"/>
      <w:textAlignment w:val="center"/>
    </w:pPr>
    <w:rPr>
      <w:rFonts w:cs="TimesNewRomanPSMT"/>
      <w:color w:val="000000"/>
      <w:w w:val="95"/>
      <w:sz w:val="20"/>
      <w:szCs w:val="20"/>
    </w:rPr>
  </w:style>
  <w:style w:type="paragraph" w:customStyle="1" w:styleId="50TabGSzentriert">
    <w:name w:val="50_Tab_GS zentriert"/>
    <w:basedOn w:val="50TabGS"/>
    <w:uiPriority w:val="99"/>
    <w:rsid w:val="006303EF"/>
    <w:pPr>
      <w:jc w:val="center"/>
    </w:pPr>
  </w:style>
  <w:style w:type="character" w:customStyle="1" w:styleId="bold">
    <w:name w:val="bold"/>
    <w:uiPriority w:val="99"/>
    <w:qFormat/>
    <w:rsid w:val="006303EF"/>
    <w:rPr>
      <w:rFonts w:ascii="Times New Roman" w:hAnsi="Times New Roman" w:cs="TimesNewRomanPS-BoldMT"/>
      <w:b/>
      <w:bCs/>
      <w:color w:val="000000"/>
      <w:u w:val="none"/>
      <w:vertAlign w:val="baseline"/>
    </w:rPr>
  </w:style>
  <w:style w:type="character" w:customStyle="1" w:styleId="boldgraublau">
    <w:name w:val="bold graublau"/>
    <w:uiPriority w:val="99"/>
    <w:rsid w:val="006303EF"/>
    <w:rPr>
      <w:rFonts w:ascii="Times New Roman" w:hAnsi="Times New Roman" w:cs="TimesNewRomanPS-BoldMT"/>
      <w:b/>
      <w:bCs/>
      <w:color w:val="365F91" w:themeColor="accent1" w:themeShade="BF"/>
      <w:u w:val="none"/>
      <w:vertAlign w:val="baseline"/>
    </w:rPr>
  </w:style>
  <w:style w:type="character" w:customStyle="1" w:styleId="boldgrn">
    <w:name w:val="bold grün"/>
    <w:basedOn w:val="boldgraublau"/>
    <w:uiPriority w:val="99"/>
    <w:rsid w:val="006B1305"/>
    <w:rPr>
      <w:rFonts w:ascii="Times New Roman" w:hAnsi="Times New Roman" w:cs="TimesNewRomanPS-BoldMT"/>
      <w:b/>
      <w:bCs/>
      <w:color w:val="76923C" w:themeColor="accent3" w:themeShade="BF"/>
      <w:u w:val="none"/>
      <w:vertAlign w:val="baseline"/>
    </w:rPr>
  </w:style>
  <w:style w:type="character" w:customStyle="1" w:styleId="bolditalic">
    <w:name w:val="bold italic"/>
    <w:uiPriority w:val="99"/>
    <w:qFormat/>
    <w:rsid w:val="006303EF"/>
    <w:rPr>
      <w:rFonts w:ascii="Times New Roman" w:hAnsi="Times New Roman" w:cs="TimesNewRomanPS-BoldMT"/>
      <w:b/>
      <w:bCs/>
      <w:i/>
      <w:u w:color="000000"/>
    </w:rPr>
  </w:style>
  <w:style w:type="character" w:customStyle="1" w:styleId="grn">
    <w:name w:val="grün"/>
    <w:uiPriority w:val="99"/>
    <w:rsid w:val="006B1305"/>
    <w:rPr>
      <w:color w:val="76923C" w:themeColor="accent3" w:themeShade="BF"/>
    </w:rPr>
  </w:style>
  <w:style w:type="character" w:customStyle="1" w:styleId="graublau">
    <w:name w:val="graublau"/>
    <w:basedOn w:val="grn"/>
    <w:uiPriority w:val="99"/>
    <w:rsid w:val="006303EF"/>
    <w:rPr>
      <w:rFonts w:ascii="Times New Roman" w:hAnsi="Times New Roman"/>
      <w:color w:val="365F91" w:themeColor="accent1" w:themeShade="BF"/>
    </w:rPr>
  </w:style>
  <w:style w:type="character" w:customStyle="1" w:styleId="GSgesperrt">
    <w:name w:val="GS_gesperrt"/>
    <w:basedOn w:val="Absatz-Standardschriftart"/>
    <w:uiPriority w:val="99"/>
    <w:rsid w:val="006303EF"/>
    <w:rPr>
      <w:rFonts w:ascii="Times New Roman" w:hAnsi="Times New Roman"/>
      <w:spacing w:val="40"/>
    </w:rPr>
  </w:style>
  <w:style w:type="character" w:customStyle="1" w:styleId="hochgestelltbolditalic">
    <w:name w:val="hochgestellt bold italic"/>
    <w:uiPriority w:val="99"/>
    <w:rsid w:val="006303EF"/>
    <w:rPr>
      <w:rFonts w:ascii="Times New Roman" w:hAnsi="Times New Roman" w:cs="TimesNewRomanPS-BoldMT"/>
      <w:b/>
      <w:bCs/>
      <w:i/>
      <w:u w:color="000000"/>
      <w:vertAlign w:val="superscript"/>
    </w:rPr>
  </w:style>
  <w:style w:type="character" w:customStyle="1" w:styleId="hochgestelltgraublau">
    <w:name w:val="hochgestellt graublau"/>
    <w:basedOn w:val="Absatz-Standardschriftart"/>
    <w:uiPriority w:val="99"/>
    <w:rsid w:val="006303EF"/>
    <w:rPr>
      <w:rFonts w:ascii="Times New Roman" w:hAnsi="Times New Roman"/>
      <w:color w:val="365F91" w:themeColor="accent1" w:themeShade="BF"/>
      <w:u w:val="none"/>
      <w:vertAlign w:val="superscript"/>
    </w:rPr>
  </w:style>
  <w:style w:type="character" w:customStyle="1" w:styleId="hochgestelltgrn">
    <w:name w:val="hochgestellt grün"/>
    <w:basedOn w:val="hochgestelltgraublau"/>
    <w:uiPriority w:val="99"/>
    <w:rsid w:val="006B1305"/>
    <w:rPr>
      <w:rFonts w:ascii="Times New Roman" w:hAnsi="Times New Roman"/>
      <w:color w:val="76923C" w:themeColor="accent3" w:themeShade="BF"/>
      <w:u w:val="none"/>
      <w:vertAlign w:val="superscript"/>
    </w:rPr>
  </w:style>
  <w:style w:type="character" w:customStyle="1" w:styleId="hochgestelltschwarz">
    <w:name w:val="hochgestellt schwarz"/>
    <w:uiPriority w:val="99"/>
    <w:qFormat/>
    <w:rsid w:val="006303EF"/>
    <w:rPr>
      <w:vertAlign w:val="superscript"/>
    </w:rPr>
  </w:style>
  <w:style w:type="character" w:customStyle="1" w:styleId="hochgestelltschwarzitalic">
    <w:name w:val="hochgestellt schwarz italic"/>
    <w:basedOn w:val="hochgestelltschwarz"/>
    <w:uiPriority w:val="99"/>
    <w:rsid w:val="006303EF"/>
    <w:rPr>
      <w:i/>
      <w:vertAlign w:val="superscript"/>
    </w:rPr>
  </w:style>
  <w:style w:type="character" w:customStyle="1" w:styleId="italic">
    <w:name w:val="italic"/>
    <w:uiPriority w:val="99"/>
    <w:qFormat/>
    <w:rsid w:val="006303EF"/>
    <w:rPr>
      <w:rFonts w:ascii="Times New Roman" w:hAnsi="Times New Roman" w:cs="TimesNewRomanPS-ItalicMT"/>
      <w:i/>
      <w:iCs/>
      <w:color w:val="000000"/>
      <w:u w:val="none"/>
      <w:vertAlign w:val="baseline"/>
    </w:rPr>
  </w:style>
  <w:style w:type="character" w:customStyle="1" w:styleId="schwarz">
    <w:name w:val="schwarz"/>
    <w:uiPriority w:val="99"/>
    <w:rsid w:val="006303EF"/>
    <w:rPr>
      <w:color w:val="000000"/>
      <w:w w:val="100"/>
    </w:rPr>
  </w:style>
  <w:style w:type="character" w:customStyle="1" w:styleId="tiefgestelltschwarz">
    <w:name w:val="tiefgestellt_schwarz"/>
    <w:uiPriority w:val="99"/>
    <w:rsid w:val="006303EF"/>
    <w:rPr>
      <w:vertAlign w:val="subscript"/>
    </w:rPr>
  </w:style>
  <w:style w:type="character" w:customStyle="1" w:styleId="tiefgestelltgrn">
    <w:name w:val="tiefgestellt_grün"/>
    <w:basedOn w:val="tiefgestelltschwarz"/>
    <w:uiPriority w:val="99"/>
    <w:rsid w:val="006B1305"/>
    <w:rPr>
      <w:color w:val="76923C" w:themeColor="accent3" w:themeShade="BF"/>
      <w:vertAlign w:val="subscript"/>
    </w:rPr>
  </w:style>
  <w:style w:type="character" w:customStyle="1" w:styleId="tiefgestelltgraublau">
    <w:name w:val="tiefgestellt_graublau"/>
    <w:basedOn w:val="tiefgestelltgrn"/>
    <w:uiPriority w:val="99"/>
    <w:rsid w:val="006303EF"/>
    <w:rPr>
      <w:color w:val="365F91" w:themeColor="accent1" w:themeShade="BF"/>
      <w:vertAlign w:val="subscript"/>
    </w:rPr>
  </w:style>
  <w:style w:type="character" w:customStyle="1" w:styleId="tiefgestelltschwarzitalic">
    <w:name w:val="tiefgestellt_schwarz italic"/>
    <w:uiPriority w:val="99"/>
    <w:rsid w:val="006303EF"/>
    <w:rPr>
      <w:i/>
      <w:iCs/>
      <w:color w:val="000000"/>
      <w:vertAlign w:val="subscript"/>
    </w:rPr>
  </w:style>
  <w:style w:type="character" w:customStyle="1" w:styleId="unterstrichen">
    <w:name w:val="unterstrichen"/>
    <w:uiPriority w:val="99"/>
    <w:rsid w:val="006303EF"/>
    <w:rPr>
      <w:color w:val="000000"/>
      <w:u w:val="thick" w:color="000000"/>
    </w:rPr>
  </w:style>
  <w:style w:type="character" w:customStyle="1" w:styleId="berschrift1Zchn">
    <w:name w:val="Überschrift 1 Zchn"/>
    <w:basedOn w:val="Absatz-Standardschriftart"/>
    <w:link w:val="berschrift1"/>
    <w:rsid w:val="006E261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6E26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6E2615"/>
    <w:rPr>
      <w:rFonts w:asciiTheme="majorHAnsi" w:eastAsiaTheme="majorEastAsia" w:hAnsiTheme="majorHAnsi" w:cstheme="majorBidi"/>
      <w:b/>
      <w:bCs/>
      <w:color w:val="4F81BD" w:themeColor="accent1"/>
      <w:sz w:val="24"/>
      <w:szCs w:val="24"/>
    </w:rPr>
  </w:style>
  <w:style w:type="paragraph" w:customStyle="1" w:styleId="Prfungstext">
    <w:name w:val="Prüfungstext"/>
    <w:basedOn w:val="Standard"/>
    <w:rsid w:val="006E2615"/>
    <w:pPr>
      <w:spacing w:after="0" w:line="240" w:lineRule="auto"/>
      <w:ind w:left="851"/>
      <w:jc w:val="both"/>
    </w:pPr>
    <w:rPr>
      <w:rFonts w:ascii="Arial" w:eastAsia="Times New Roman" w:hAnsi="Arial" w:cs="Times New Roman"/>
      <w:sz w:val="24"/>
      <w:szCs w:val="24"/>
    </w:rPr>
  </w:style>
  <w:style w:type="paragraph" w:customStyle="1" w:styleId="PrfungstextNummerierung">
    <w:name w:val="Prüfungstext_Nummerierung"/>
    <w:basedOn w:val="Prfungstext"/>
    <w:next w:val="Prfungstext"/>
    <w:rsid w:val="006E2615"/>
  </w:style>
  <w:style w:type="character" w:customStyle="1" w:styleId="PrfungstextUnterberschrift">
    <w:name w:val="Prüfungstext_Unterüberschrift"/>
    <w:rsid w:val="006E2615"/>
    <w:rPr>
      <w:rFonts w:ascii="Arial" w:hAnsi="Arial"/>
      <w:sz w:val="24"/>
    </w:rPr>
  </w:style>
  <w:style w:type="paragraph" w:styleId="Sprechblasentext">
    <w:name w:val="Balloon Text"/>
    <w:basedOn w:val="Standard"/>
    <w:link w:val="SprechblasentextZchn"/>
    <w:rsid w:val="006E2615"/>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6E2615"/>
    <w:rPr>
      <w:rFonts w:ascii="Tahoma" w:hAnsi="Tahoma" w:cs="Tahoma"/>
      <w:sz w:val="16"/>
      <w:szCs w:val="16"/>
    </w:rPr>
  </w:style>
  <w:style w:type="paragraph" w:styleId="Listenabsatz">
    <w:name w:val="List Paragraph"/>
    <w:basedOn w:val="Standard"/>
    <w:uiPriority w:val="34"/>
    <w:qFormat/>
    <w:rsid w:val="006E2615"/>
    <w:pPr>
      <w:spacing w:after="0" w:line="240" w:lineRule="auto"/>
      <w:ind w:left="720"/>
      <w:contextualSpacing/>
    </w:pPr>
    <w:rPr>
      <w:rFonts w:ascii="Arial" w:eastAsia="Times New Roman" w:hAnsi="Arial" w:cs="Times New Roman"/>
      <w:sz w:val="24"/>
      <w:szCs w:val="24"/>
    </w:rPr>
  </w:style>
  <w:style w:type="paragraph" w:styleId="Kopfzeile">
    <w:name w:val="header"/>
    <w:basedOn w:val="Standard"/>
    <w:link w:val="KopfzeileZchn"/>
    <w:uiPriority w:val="99"/>
    <w:rsid w:val="006E2615"/>
    <w:pPr>
      <w:tabs>
        <w:tab w:val="center" w:pos="4536"/>
        <w:tab w:val="right" w:pos="9072"/>
      </w:tabs>
      <w:spacing w:after="0" w:line="240" w:lineRule="auto"/>
    </w:pPr>
    <w:rPr>
      <w:rFonts w:ascii="Arial" w:eastAsia="Times New Roman" w:hAnsi="Arial" w:cs="Times New Roman"/>
      <w:sz w:val="24"/>
      <w:szCs w:val="24"/>
    </w:rPr>
  </w:style>
  <w:style w:type="character" w:customStyle="1" w:styleId="KopfzeileZchn">
    <w:name w:val="Kopfzeile Zchn"/>
    <w:basedOn w:val="Absatz-Standardschriftart"/>
    <w:link w:val="Kopfzeile"/>
    <w:uiPriority w:val="99"/>
    <w:rsid w:val="006E2615"/>
    <w:rPr>
      <w:rFonts w:ascii="Arial" w:hAnsi="Arial"/>
      <w:sz w:val="24"/>
      <w:szCs w:val="24"/>
    </w:rPr>
  </w:style>
  <w:style w:type="paragraph" w:styleId="Fuzeile">
    <w:name w:val="footer"/>
    <w:basedOn w:val="Standard"/>
    <w:link w:val="FuzeileZchn"/>
    <w:uiPriority w:val="99"/>
    <w:rsid w:val="006E2615"/>
    <w:pPr>
      <w:tabs>
        <w:tab w:val="center" w:pos="4536"/>
        <w:tab w:val="right" w:pos="9072"/>
      </w:tabs>
      <w:spacing w:after="0" w:line="240" w:lineRule="auto"/>
    </w:pPr>
    <w:rPr>
      <w:rFonts w:ascii="Arial" w:eastAsia="Times New Roman" w:hAnsi="Arial" w:cs="Times New Roman"/>
      <w:sz w:val="24"/>
      <w:szCs w:val="24"/>
    </w:rPr>
  </w:style>
  <w:style w:type="character" w:customStyle="1" w:styleId="FuzeileZchn">
    <w:name w:val="Fußzeile Zchn"/>
    <w:basedOn w:val="Absatz-Standardschriftart"/>
    <w:link w:val="Fuzeile"/>
    <w:uiPriority w:val="99"/>
    <w:rsid w:val="006E2615"/>
    <w:rPr>
      <w:rFonts w:ascii="Arial" w:hAnsi="Arial"/>
      <w:sz w:val="24"/>
      <w:szCs w:val="24"/>
    </w:rPr>
  </w:style>
  <w:style w:type="paragraph" w:styleId="Funotentext">
    <w:name w:val="footnote text"/>
    <w:basedOn w:val="Standard"/>
    <w:link w:val="FunotentextZchn"/>
    <w:rsid w:val="006E2615"/>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rsid w:val="006E2615"/>
    <w:rPr>
      <w:rFonts w:ascii="Arial" w:hAnsi="Arial"/>
    </w:rPr>
  </w:style>
  <w:style w:type="character" w:styleId="Funotenzeichen">
    <w:name w:val="footnote reference"/>
    <w:basedOn w:val="Absatz-Standardschriftart"/>
    <w:rsid w:val="006E2615"/>
    <w:rPr>
      <w:vertAlign w:val="superscript"/>
    </w:rPr>
  </w:style>
  <w:style w:type="character" w:styleId="Kommentarzeichen">
    <w:name w:val="annotation reference"/>
    <w:basedOn w:val="Absatz-Standardschriftart"/>
    <w:rsid w:val="006E2615"/>
    <w:rPr>
      <w:sz w:val="16"/>
      <w:szCs w:val="16"/>
    </w:rPr>
  </w:style>
  <w:style w:type="paragraph" w:styleId="Kommentartext">
    <w:name w:val="annotation text"/>
    <w:basedOn w:val="Standard"/>
    <w:link w:val="KommentartextZchn"/>
    <w:rsid w:val="006E2615"/>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E2615"/>
    <w:rPr>
      <w:rFonts w:ascii="Arial" w:hAnsi="Arial"/>
    </w:rPr>
  </w:style>
  <w:style w:type="paragraph" w:styleId="Kommentarthema">
    <w:name w:val="annotation subject"/>
    <w:basedOn w:val="Kommentartext"/>
    <w:next w:val="Kommentartext"/>
    <w:link w:val="KommentarthemaZchn"/>
    <w:rsid w:val="006E2615"/>
    <w:rPr>
      <w:b/>
      <w:bCs/>
    </w:rPr>
  </w:style>
  <w:style w:type="character" w:customStyle="1" w:styleId="KommentarthemaZchn">
    <w:name w:val="Kommentarthema Zchn"/>
    <w:basedOn w:val="KommentartextZchn"/>
    <w:link w:val="Kommentarthema"/>
    <w:rsid w:val="006E2615"/>
    <w:rPr>
      <w:rFonts w:ascii="Arial" w:hAnsi="Arial"/>
      <w:b/>
      <w:bCs/>
    </w:rPr>
  </w:style>
  <w:style w:type="character" w:styleId="Hyperlink">
    <w:name w:val="Hyperlink"/>
    <w:basedOn w:val="Absatz-Standardschriftart"/>
    <w:uiPriority w:val="99"/>
    <w:rsid w:val="006E2615"/>
    <w:rPr>
      <w:color w:val="0000FF" w:themeColor="hyperlink"/>
      <w:u w:val="single"/>
    </w:rPr>
  </w:style>
  <w:style w:type="table" w:styleId="TabelleEinfach2">
    <w:name w:val="Table Simple 2"/>
    <w:basedOn w:val="NormaleTabelle"/>
    <w:rsid w:val="006E26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nraster">
    <w:name w:val="Table Grid"/>
    <w:basedOn w:val="NormaleTabelle"/>
    <w:rsid w:val="006E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6E2615"/>
    <w:pPr>
      <w:spacing w:line="276" w:lineRule="auto"/>
      <w:outlineLvl w:val="9"/>
    </w:pPr>
  </w:style>
  <w:style w:type="paragraph" w:styleId="Verzeichnis1">
    <w:name w:val="toc 1"/>
    <w:basedOn w:val="Standard"/>
    <w:next w:val="Standard"/>
    <w:autoRedefine/>
    <w:uiPriority w:val="39"/>
    <w:rsid w:val="006E2615"/>
    <w:pPr>
      <w:spacing w:after="100" w:line="240" w:lineRule="auto"/>
    </w:pPr>
    <w:rPr>
      <w:rFonts w:ascii="Arial" w:eastAsia="Times New Roman" w:hAnsi="Arial" w:cs="Times New Roman"/>
      <w:sz w:val="24"/>
      <w:szCs w:val="24"/>
    </w:rPr>
  </w:style>
  <w:style w:type="paragraph" w:styleId="Verzeichnis2">
    <w:name w:val="toc 2"/>
    <w:basedOn w:val="Standard"/>
    <w:next w:val="Standard"/>
    <w:autoRedefine/>
    <w:uiPriority w:val="39"/>
    <w:rsid w:val="006E2615"/>
    <w:pPr>
      <w:spacing w:after="100" w:line="240" w:lineRule="auto"/>
      <w:ind w:left="240"/>
    </w:pPr>
    <w:rPr>
      <w:rFonts w:ascii="Arial" w:eastAsia="Times New Roman" w:hAnsi="Arial" w:cs="Times New Roman"/>
      <w:sz w:val="24"/>
      <w:szCs w:val="24"/>
    </w:rPr>
  </w:style>
  <w:style w:type="paragraph" w:styleId="Verzeichnis3">
    <w:name w:val="toc 3"/>
    <w:basedOn w:val="Standard"/>
    <w:next w:val="Standard"/>
    <w:autoRedefine/>
    <w:uiPriority w:val="39"/>
    <w:rsid w:val="006E2615"/>
    <w:pPr>
      <w:spacing w:after="100" w:line="240" w:lineRule="auto"/>
      <w:ind w:left="480"/>
    </w:pPr>
    <w:rPr>
      <w:rFonts w:ascii="Arial" w:eastAsia="Times New Roman" w:hAnsi="Arial" w:cs="Times New Roman"/>
      <w:sz w:val="24"/>
      <w:szCs w:val="24"/>
    </w:rPr>
  </w:style>
  <w:style w:type="table" w:customStyle="1" w:styleId="Tabellenraster1">
    <w:name w:val="Tabellenraster1"/>
    <w:basedOn w:val="NormaleTabelle"/>
    <w:next w:val="Tabellenraster"/>
    <w:uiPriority w:val="39"/>
    <w:rsid w:val="006E26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6E2615"/>
    <w:rPr>
      <w:color w:val="800080" w:themeColor="followedHyperlink"/>
      <w:u w:val="single"/>
    </w:rPr>
  </w:style>
  <w:style w:type="character" w:styleId="Fett">
    <w:name w:val="Strong"/>
    <w:basedOn w:val="Absatz-Standardschriftart"/>
    <w:qFormat/>
    <w:rsid w:val="006E2615"/>
    <w:rPr>
      <w:b/>
      <w:bCs/>
    </w:rPr>
  </w:style>
  <w:style w:type="paragraph" w:styleId="Verzeichnis6">
    <w:name w:val="toc 6"/>
    <w:basedOn w:val="Standard"/>
    <w:next w:val="Standard"/>
    <w:autoRedefine/>
    <w:uiPriority w:val="39"/>
    <w:unhideWhenUsed/>
    <w:rsid w:val="006E2615"/>
    <w:pPr>
      <w:spacing w:after="100" w:line="276" w:lineRule="auto"/>
      <w:ind w:left="1100"/>
    </w:pPr>
    <w:rPr>
      <w:rFonts w:asciiTheme="minorHAnsi" w:hAnsiTheme="minorHAnsi"/>
    </w:rPr>
  </w:style>
  <w:style w:type="character" w:styleId="Platzhaltertext">
    <w:name w:val="Placeholder Text"/>
    <w:basedOn w:val="Absatz-Standardschriftart"/>
    <w:uiPriority w:val="99"/>
    <w:semiHidden/>
    <w:rsid w:val="00EF3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6251-789B-4EAC-824E-7EF5BC93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9409C244.dotm</Template>
  <TotalTime>0</TotalTime>
  <Pages>14</Pages>
  <Words>5345</Words>
  <Characters>33674</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rschiebel</dc:creator>
  <cp:lastModifiedBy>SHesse</cp:lastModifiedBy>
  <cp:revision>2</cp:revision>
  <cp:lastPrinted>2021-05-17T06:17:00Z</cp:lastPrinted>
  <dcterms:created xsi:type="dcterms:W3CDTF">2021-05-18T16:05:00Z</dcterms:created>
  <dcterms:modified xsi:type="dcterms:W3CDTF">2021-05-18T16:05:00Z</dcterms:modified>
</cp:coreProperties>
</file>