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C" w:rsidRPr="00443F43" w:rsidRDefault="002F4BB4" w:rsidP="002F4BB4">
      <w:pPr>
        <w:keepNext/>
        <w:keepLines/>
        <w:spacing w:before="480"/>
        <w:outlineLvl w:val="0"/>
        <w:rPr>
          <w:rFonts w:eastAsiaTheme="majorEastAsia" w:cs="Arial"/>
          <w:b/>
          <w:bCs/>
          <w:sz w:val="32"/>
        </w:rPr>
      </w:pPr>
      <w:r w:rsidRPr="00443F43">
        <w:rPr>
          <w:rFonts w:eastAsiaTheme="majorEastAsia" w:cs="Arial"/>
          <w:b/>
          <w:bCs/>
          <w:sz w:val="32"/>
        </w:rPr>
        <w:t xml:space="preserve">Anlage zum Schutzkonzept für </w:t>
      </w:r>
      <w:r w:rsidR="00566C0D" w:rsidRPr="00443F43">
        <w:rPr>
          <w:rFonts w:eastAsiaTheme="majorEastAsia" w:cs="Arial"/>
          <w:b/>
          <w:bCs/>
          <w:sz w:val="32"/>
        </w:rPr>
        <w:t>die Kirchengemeinde ...</w:t>
      </w:r>
      <w:r w:rsidRPr="00443F43">
        <w:rPr>
          <w:rFonts w:eastAsiaTheme="majorEastAsia" w:cs="Arial"/>
          <w:b/>
          <w:bCs/>
          <w:sz w:val="32"/>
        </w:rPr>
        <w:br/>
      </w:r>
    </w:p>
    <w:p w:rsidR="002F4BB4" w:rsidRPr="00443F43" w:rsidRDefault="008542BC" w:rsidP="008542BC">
      <w:pPr>
        <w:rPr>
          <w:rFonts w:eastAsiaTheme="majorEastAsia" w:cs="Arial"/>
          <w:b/>
          <w:bCs/>
          <w:sz w:val="32"/>
        </w:rPr>
      </w:pPr>
      <w:r w:rsidRPr="00443F43">
        <w:rPr>
          <w:rFonts w:eastAsiaTheme="majorEastAsia" w:cs="Arial"/>
          <w:b/>
          <w:bCs/>
          <w:sz w:val="32"/>
        </w:rPr>
        <w:t xml:space="preserve">a. </w:t>
      </w:r>
      <w:r w:rsidR="002F4BB4" w:rsidRPr="00443F43">
        <w:rPr>
          <w:rFonts w:eastAsiaTheme="majorEastAsia" w:cs="Arial"/>
          <w:b/>
          <w:bCs/>
          <w:sz w:val="32"/>
        </w:rPr>
        <w:t xml:space="preserve">Gesetzliche Grundlagen </w:t>
      </w:r>
      <w:r w:rsidR="004317FD" w:rsidRPr="00443F43">
        <w:rPr>
          <w:rFonts w:eastAsiaTheme="majorEastAsia" w:cs="Arial"/>
          <w:b/>
          <w:bCs/>
          <w:sz w:val="32"/>
        </w:rPr>
        <w:t xml:space="preserve">der Diözese Rottenburg-Stuttgart </w:t>
      </w:r>
    </w:p>
    <w:p w:rsidR="002F4BB4" w:rsidRPr="00443F43" w:rsidRDefault="002F4BB4" w:rsidP="002F4BB4">
      <w:pPr>
        <w:rPr>
          <w:rFonts w:cs="Arial"/>
          <w:b/>
          <w:sz w:val="28"/>
        </w:rPr>
      </w:pPr>
      <w:bookmarkStart w:id="0" w:name="_Hlk54894800"/>
    </w:p>
    <w:p w:rsidR="002F4BB4" w:rsidRPr="00443F43" w:rsidRDefault="002F4BB4" w:rsidP="002F4BB4">
      <w:pPr>
        <w:rPr>
          <w:rFonts w:cs="Arial"/>
          <w:b/>
        </w:rPr>
      </w:pPr>
      <w:r w:rsidRPr="00443F43">
        <w:rPr>
          <w:rFonts w:cs="Arial"/>
          <w:b/>
        </w:rPr>
        <w:t>Prävention: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„Rahmenordnung - Prävention gegen sexualisierte Gewalt an Minderjährigen und schutz- oder hilfebedürftigen Erwachsenen im Bereich der Deutschen Bischofskonferenz“ (Kirchliches Amtsblatt Nr. 4 vom 16.03.2020)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4317FD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="002F4BB4" w:rsidRPr="00443F43">
        <w:rPr>
          <w:rFonts w:cs="Arial"/>
        </w:rPr>
        <w:t xml:space="preserve"> </w:t>
      </w:r>
      <w:r w:rsidRPr="00443F43">
        <w:rPr>
          <w:rFonts w:cs="Arial"/>
        </w:rPr>
        <w:t>„</w:t>
      </w:r>
      <w:r w:rsidR="002F4BB4" w:rsidRPr="00443F43">
        <w:rPr>
          <w:rFonts w:cs="Arial"/>
        </w:rPr>
        <w:t>Ausführungsbestimmung</w:t>
      </w:r>
      <w:r w:rsidRPr="00443F43">
        <w:rPr>
          <w:rFonts w:cs="Arial"/>
        </w:rPr>
        <w:t>en</w:t>
      </w:r>
      <w:r w:rsidR="002F4BB4" w:rsidRPr="00443F43">
        <w:rPr>
          <w:rFonts w:cs="Arial"/>
        </w:rPr>
        <w:t xml:space="preserve"> zur Anwendung der Rahmenordnung – Prävention gegen sexualisierte Gewalt an Minderjährigen und schutz- oder hilfebedürftigen Erwachsenen im Bereich der Deutschen Bischofskonferenz</w:t>
      </w:r>
      <w:r w:rsidRPr="00443F43">
        <w:rPr>
          <w:rFonts w:cs="Arial"/>
        </w:rPr>
        <w:t xml:space="preserve">“ (Kirchliches Amtsblatt </w:t>
      </w:r>
      <w:r w:rsidR="002F4BB4" w:rsidRPr="00443F43">
        <w:rPr>
          <w:rFonts w:cs="Arial"/>
        </w:rPr>
        <w:t xml:space="preserve"> Nr. </w:t>
      </w:r>
      <w:r w:rsidRPr="00443F43">
        <w:rPr>
          <w:rFonts w:cs="Arial"/>
        </w:rPr>
        <w:t>8</w:t>
      </w:r>
      <w:r w:rsidR="002F4BB4" w:rsidRPr="00443F43">
        <w:rPr>
          <w:rFonts w:cs="Arial"/>
        </w:rPr>
        <w:t xml:space="preserve"> vom </w:t>
      </w:r>
      <w:r w:rsidRPr="00443F43">
        <w:rPr>
          <w:rFonts w:cs="Arial"/>
        </w:rPr>
        <w:t>15.06.2021</w:t>
      </w:r>
      <w:r w:rsidR="002F4BB4" w:rsidRPr="00443F43">
        <w:rPr>
          <w:rFonts w:cs="Arial"/>
        </w:rPr>
        <w:t>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„Bischöfliches Gesetz zur Vorlage von erweiterten Führungszeugnissen im Rahmen der Prävention von sexuellem Missbrauch in der Diözese Rottenburg-Stuttgart“ (Kirchliches Amtsblatt Nr. 12 vom 04.11.2019)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„Bischöfliches Gesetz über Fortbildungen zur Prävention von sexuellem Missbrauch“ (Kirchliches Amtsblatt Nr. 12 vom 04.11.2019)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  <w:u w:val="single"/>
        </w:rPr>
        <w:t xml:space="preserve">Für Mitarbeitende mit Arbeitsvertrag nach AVO-DRS: </w:t>
      </w:r>
      <w:r w:rsidRPr="00443F43">
        <w:rPr>
          <w:rFonts w:cs="Arial"/>
          <w:u w:val="single"/>
        </w:rPr>
        <w:br/>
      </w:r>
      <w:r w:rsidR="009B1839" w:rsidRPr="00443F43">
        <w:rPr>
          <w:rFonts w:cs="Arial"/>
        </w:rPr>
        <w:sym w:font="Wingdings" w:char="F0E0"/>
      </w:r>
      <w:r w:rsidR="009B1839" w:rsidRPr="00443F43">
        <w:rPr>
          <w:rFonts w:cs="Arial"/>
        </w:rPr>
        <w:t xml:space="preserve"> </w:t>
      </w:r>
      <w:r w:rsidR="004317FD" w:rsidRPr="00443F43">
        <w:rPr>
          <w:rFonts w:cs="Arial"/>
        </w:rPr>
        <w:t>„</w:t>
      </w:r>
      <w:r w:rsidRPr="00443F43">
        <w:rPr>
          <w:rFonts w:cs="Arial"/>
        </w:rPr>
        <w:t>Ordnung über Präventionsmaßnahmen gegen sexualisierte Gewalt</w:t>
      </w:r>
      <w:r w:rsidR="004317FD" w:rsidRPr="00443F43">
        <w:rPr>
          <w:rFonts w:cs="Arial"/>
        </w:rPr>
        <w:t>“</w:t>
      </w:r>
      <w:r w:rsidRPr="00443F43">
        <w:rPr>
          <w:rFonts w:cs="Arial"/>
        </w:rPr>
        <w:t xml:space="preserve"> (OPs-DRS, Kirchliches Amtsblatt Nr.</w:t>
      </w:r>
      <w:r w:rsidR="004317FD" w:rsidRPr="00443F43">
        <w:rPr>
          <w:rFonts w:cs="Arial"/>
        </w:rPr>
        <w:t xml:space="preserve"> </w:t>
      </w:r>
      <w:r w:rsidRPr="00443F43">
        <w:rPr>
          <w:rFonts w:cs="Arial"/>
        </w:rPr>
        <w:t>12 vom 04.11.2020)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  <w:b/>
        </w:rPr>
      </w:pPr>
      <w:r w:rsidRPr="00443F43">
        <w:rPr>
          <w:rFonts w:cs="Arial"/>
          <w:b/>
        </w:rPr>
        <w:t xml:space="preserve">Vorgehen bei Verdacht auf sexuellen Missbrauch </w:t>
      </w:r>
      <w:r w:rsidR="009B1839" w:rsidRPr="00443F43">
        <w:rPr>
          <w:rFonts w:cs="Arial"/>
          <w:b/>
        </w:rPr>
        <w:t>(Intervention):</w:t>
      </w:r>
    </w:p>
    <w:p w:rsidR="002F4BB4" w:rsidRPr="00443F43" w:rsidRDefault="002F4BB4" w:rsidP="002F4BB4">
      <w:pPr>
        <w:ind w:left="708"/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„Ordnung für den Umgang mit sexuellem Missbrauch Minderjähriger und schutz- oder hilfebedürftiger Erwachsener durch Kleriker und sonstige Beschäftigte im kirchlichen Dienst“ (Kirchliches Amtsblatt Nr. 4 vom 16.03.2020)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Statut der Kommission Sexueller Missbrauch (Kirchliches Amtsblatt Nr.4 vom 16.03.2020)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Verbindlicher Leitfaden für (gesamt-)kirchengemeindliche Träger und Fachkräfte katholischer Kindertageseinrichtungen in der Diözese Rottenburg-Stuttgart „Sicher handeln bei Verdacht auf sexuellen Missbrauch durch Mitarbeitende“ (Kirchliches Amtsblatt Nr. 13, 16.10.2017, S. 425ff.)</w:t>
      </w:r>
    </w:p>
    <w:p w:rsidR="002F4BB4" w:rsidRPr="00443F43" w:rsidRDefault="002F4BB4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Bei Schnittstellen mit dem Caritasverband bzw. diesem angeschlossenen Einrichtungen/Trägern: „Leitlinien des Caritasverbandes der Diözese Rottenburg-Stuttgart e.V. zum Schutz vor sexuellem Missbrauch“ </w:t>
      </w:r>
      <w:r w:rsidR="009B1839" w:rsidRPr="00443F43">
        <w:rPr>
          <w:rFonts w:cs="Arial"/>
        </w:rPr>
        <w:t>(</w:t>
      </w:r>
      <w:r w:rsidRPr="00443F43">
        <w:rPr>
          <w:rFonts w:cs="Arial"/>
        </w:rPr>
        <w:t>Kirchliches Amtsblatt vom 15.02.2016</w:t>
      </w:r>
      <w:r w:rsidR="009B1839" w:rsidRPr="00443F43">
        <w:rPr>
          <w:rFonts w:cs="Arial"/>
        </w:rPr>
        <w:t>)</w:t>
      </w:r>
    </w:p>
    <w:p w:rsidR="004317FD" w:rsidRPr="00443F43" w:rsidRDefault="004317FD" w:rsidP="002F4BB4">
      <w:pPr>
        <w:rPr>
          <w:rFonts w:cs="Arial"/>
        </w:rPr>
      </w:pPr>
    </w:p>
    <w:p w:rsidR="002F4BB4" w:rsidRPr="00443F43" w:rsidRDefault="008542BC" w:rsidP="008542BC">
      <w:pPr>
        <w:keepNext/>
        <w:keepLines/>
        <w:spacing w:before="480"/>
        <w:outlineLvl w:val="0"/>
        <w:rPr>
          <w:rFonts w:eastAsiaTheme="majorEastAsia" w:cs="Arial"/>
          <w:b/>
          <w:bCs/>
          <w:sz w:val="32"/>
        </w:rPr>
      </w:pPr>
      <w:r w:rsidRPr="00443F43">
        <w:rPr>
          <w:rFonts w:eastAsiaTheme="majorEastAsia" w:cs="Arial"/>
          <w:b/>
          <w:bCs/>
          <w:sz w:val="32"/>
        </w:rPr>
        <w:lastRenderedPageBreak/>
        <w:t xml:space="preserve">b. </w:t>
      </w:r>
      <w:r w:rsidR="002F4BB4" w:rsidRPr="00443F43">
        <w:rPr>
          <w:rFonts w:eastAsiaTheme="majorEastAsia" w:cs="Arial"/>
          <w:b/>
          <w:bCs/>
          <w:sz w:val="32"/>
        </w:rPr>
        <w:t xml:space="preserve">Staatliche </w:t>
      </w:r>
      <w:r w:rsidR="004317FD" w:rsidRPr="00443F43">
        <w:rPr>
          <w:rFonts w:eastAsiaTheme="majorEastAsia" w:cs="Arial"/>
          <w:b/>
          <w:bCs/>
          <w:sz w:val="32"/>
        </w:rPr>
        <w:t>Gesetze:</w:t>
      </w:r>
    </w:p>
    <w:p w:rsidR="004317FD" w:rsidRPr="00443F43" w:rsidRDefault="004317FD" w:rsidP="002F4BB4">
      <w:pPr>
        <w:rPr>
          <w:rFonts w:cs="Arial"/>
        </w:rPr>
      </w:pPr>
    </w:p>
    <w:p w:rsidR="008542BC" w:rsidRPr="00443F43" w:rsidRDefault="008542BC" w:rsidP="008542BC">
      <w:pPr>
        <w:rPr>
          <w:rFonts w:cs="Arial"/>
          <w:b/>
        </w:rPr>
      </w:pPr>
      <w:r w:rsidRPr="00443F43">
        <w:rPr>
          <w:rFonts w:cs="Arial"/>
          <w:b/>
        </w:rPr>
        <w:t>Intervention:</w:t>
      </w:r>
    </w:p>
    <w:p w:rsidR="008542BC" w:rsidRPr="00443F43" w:rsidRDefault="008542BC" w:rsidP="008542BC">
      <w:pPr>
        <w:rPr>
          <w:rFonts w:cs="Arial"/>
        </w:rPr>
      </w:pPr>
      <w:bookmarkStart w:id="1" w:name="_GoBack"/>
      <w:bookmarkEnd w:id="1"/>
    </w:p>
    <w:p w:rsidR="008542BC" w:rsidRPr="00443F43" w:rsidRDefault="008542BC" w:rsidP="008542BC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Strafgesetzbuch (StGB), insbesondere 13. Abschnitt: Straftaten gegen die sexuelle Selbstbestimmung (§§174 bis 184k)</w:t>
      </w:r>
    </w:p>
    <w:p w:rsidR="008542BC" w:rsidRPr="00443F43" w:rsidRDefault="008542BC" w:rsidP="008542BC">
      <w:pPr>
        <w:rPr>
          <w:rFonts w:cs="Arial"/>
        </w:rPr>
      </w:pPr>
    </w:p>
    <w:p w:rsidR="008542BC" w:rsidRPr="00443F43" w:rsidRDefault="008542BC" w:rsidP="008542BC">
      <w:pPr>
        <w:rPr>
          <w:rFonts w:cs="Arial"/>
        </w:rPr>
      </w:pPr>
    </w:p>
    <w:p w:rsidR="004317FD" w:rsidRPr="00443F43" w:rsidRDefault="004317FD" w:rsidP="002F4BB4">
      <w:pPr>
        <w:rPr>
          <w:rFonts w:cs="Arial"/>
          <w:b/>
        </w:rPr>
      </w:pPr>
      <w:r w:rsidRPr="00443F43">
        <w:rPr>
          <w:rFonts w:cs="Arial"/>
          <w:b/>
        </w:rPr>
        <w:t>Prävention:</w:t>
      </w:r>
    </w:p>
    <w:p w:rsidR="004317FD" w:rsidRPr="00443F43" w:rsidRDefault="004317FD" w:rsidP="002F4BB4">
      <w:pPr>
        <w:rPr>
          <w:rFonts w:cs="Arial"/>
        </w:rPr>
      </w:pPr>
    </w:p>
    <w:p w:rsidR="002F4BB4" w:rsidRPr="00443F43" w:rsidRDefault="002F4BB4" w:rsidP="002F4BB4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Kinder- und Jugendhilfegesetz SGB VIII: insb. §8a, §8b und §72a </w:t>
      </w:r>
    </w:p>
    <w:p w:rsidR="004317FD" w:rsidRPr="00443F43" w:rsidRDefault="004317FD" w:rsidP="002F4BB4">
      <w:pPr>
        <w:rPr>
          <w:rFonts w:cs="Arial"/>
          <w:i/>
        </w:rPr>
      </w:pPr>
    </w:p>
    <w:bookmarkEnd w:id="0"/>
    <w:p w:rsidR="008542BC" w:rsidRPr="00443F43" w:rsidRDefault="008542BC" w:rsidP="008542BC">
      <w:pPr>
        <w:rPr>
          <w:rFonts w:cs="Arial"/>
          <w:u w:val="single"/>
        </w:rPr>
      </w:pPr>
      <w:r w:rsidRPr="00443F43">
        <w:rPr>
          <w:rFonts w:cs="Arial"/>
          <w:u w:val="single"/>
        </w:rPr>
        <w:t xml:space="preserve">Aus §72a SGB VIII folgend: </w:t>
      </w:r>
    </w:p>
    <w:p w:rsidR="008542BC" w:rsidRPr="00443F43" w:rsidRDefault="008542BC" w:rsidP="008542BC">
      <w:pPr>
        <w:rPr>
          <w:rFonts w:cs="Arial"/>
        </w:rPr>
      </w:pPr>
    </w:p>
    <w:p w:rsidR="008542BC" w:rsidRPr="00443F43" w:rsidRDefault="008542BC" w:rsidP="008542BC">
      <w:pPr>
        <w:rPr>
          <w:rFonts w:cs="Arial"/>
          <w:b/>
        </w:rPr>
      </w:pPr>
      <w:r w:rsidRPr="00443F43">
        <w:rPr>
          <w:rFonts w:cs="Arial"/>
          <w:b/>
        </w:rPr>
        <w:sym w:font="Wingdings" w:char="F0E0"/>
      </w:r>
      <w:r w:rsidRPr="00443F43">
        <w:rPr>
          <w:rFonts w:cs="Arial"/>
          <w:b/>
        </w:rPr>
        <w:t xml:space="preserve"> Vereinbarung mit dem Jugendamt des Landkreises ……..… zur Umsetzung von § 72a SGB VIII vom ……..</w:t>
      </w:r>
    </w:p>
    <w:p w:rsidR="008542BC" w:rsidRPr="00443F43" w:rsidRDefault="008542BC" w:rsidP="008542BC">
      <w:pPr>
        <w:rPr>
          <w:rFonts w:cs="Arial"/>
        </w:rPr>
      </w:pPr>
    </w:p>
    <w:p w:rsidR="008542BC" w:rsidRPr="00443F43" w:rsidRDefault="008542BC" w:rsidP="008542BC">
      <w:pPr>
        <w:rPr>
          <w:rFonts w:cs="Arial"/>
        </w:rPr>
      </w:pPr>
    </w:p>
    <w:p w:rsidR="002F4BB4" w:rsidRPr="00443F43" w:rsidRDefault="008542BC">
      <w:pPr>
        <w:rPr>
          <w:rFonts w:cs="Arial"/>
        </w:rPr>
      </w:pPr>
      <w:r w:rsidRPr="00443F43">
        <w:rPr>
          <w:rFonts w:cs="Arial"/>
        </w:rPr>
        <w:sym w:font="Wingdings" w:char="F0E0"/>
      </w:r>
      <w:r w:rsidRPr="00443F43">
        <w:rPr>
          <w:rFonts w:cs="Arial"/>
        </w:rPr>
        <w:t xml:space="preserve"> Nur bei Trägerschaft von Behinderteneinrichtungen: </w:t>
      </w:r>
      <w:r w:rsidR="00C056BA" w:rsidRPr="00443F43">
        <w:rPr>
          <w:rFonts w:cs="Arial"/>
        </w:rPr>
        <w:br/>
      </w:r>
      <w:r w:rsidRPr="00443F43">
        <w:rPr>
          <w:rFonts w:cs="Arial"/>
        </w:rPr>
        <w:t>§ 75 Abs. 2 SGB XII Bundesteilhabegesetz</w:t>
      </w:r>
    </w:p>
    <w:sectPr w:rsidR="002F4BB4" w:rsidRPr="00443F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A" w:rsidRDefault="00C056BA" w:rsidP="00C056BA">
      <w:r>
        <w:separator/>
      </w:r>
    </w:p>
  </w:endnote>
  <w:endnote w:type="continuationSeparator" w:id="0">
    <w:p w:rsidR="00C056BA" w:rsidRDefault="00C056BA" w:rsidP="00C0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BA" w:rsidRPr="00C056BA" w:rsidRDefault="00C056BA" w:rsidP="00C056BA">
    <w:pPr>
      <w:pStyle w:val="Fuzeile"/>
      <w:rPr>
        <w:sz w:val="20"/>
      </w:rPr>
    </w:pPr>
    <w:r w:rsidRPr="00C056BA">
      <w:rPr>
        <w:sz w:val="20"/>
      </w:rPr>
      <w:t>Gesetzliche Grundlagen zum Muster-Schutzkonzept für Kirchengemeinden, Stand: 15.06.2021</w:t>
    </w:r>
  </w:p>
  <w:p w:rsidR="00C056BA" w:rsidRDefault="00C056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A" w:rsidRDefault="00C056BA" w:rsidP="00C056BA">
      <w:r>
        <w:separator/>
      </w:r>
    </w:p>
  </w:footnote>
  <w:footnote w:type="continuationSeparator" w:id="0">
    <w:p w:rsidR="00C056BA" w:rsidRDefault="00C056BA" w:rsidP="00C0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43" w:rsidRDefault="00443F43" w:rsidP="00443F43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5132F" wp14:editId="2C3DB164">
          <wp:simplePos x="0" y="0"/>
          <wp:positionH relativeFrom="column">
            <wp:posOffset>4919980</wp:posOffset>
          </wp:positionH>
          <wp:positionV relativeFrom="paragraph">
            <wp:posOffset>-179070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Schutzkonzept der Kirchengemeinde … </w:t>
    </w:r>
  </w:p>
  <w:p w:rsidR="00443F43" w:rsidRDefault="00443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4"/>
    <w:rsid w:val="000311D5"/>
    <w:rsid w:val="00036DA4"/>
    <w:rsid w:val="00197E9A"/>
    <w:rsid w:val="001B017E"/>
    <w:rsid w:val="00207934"/>
    <w:rsid w:val="002218E9"/>
    <w:rsid w:val="002F4BB4"/>
    <w:rsid w:val="004317FD"/>
    <w:rsid w:val="00443F43"/>
    <w:rsid w:val="00566C0D"/>
    <w:rsid w:val="007D2ECE"/>
    <w:rsid w:val="008542BC"/>
    <w:rsid w:val="009B1839"/>
    <w:rsid w:val="00C056BA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43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C05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6B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6BA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C05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431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C05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6B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6BA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C05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F2B9FB16.dotm</Template>
  <TotalTime>0</TotalTime>
  <Pages>2</Pages>
  <Words>295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SHesse</dc:creator>
  <cp:lastModifiedBy>Katrin Gehlhaar</cp:lastModifiedBy>
  <cp:revision>5</cp:revision>
  <dcterms:created xsi:type="dcterms:W3CDTF">2021-06-15T16:02:00Z</dcterms:created>
  <dcterms:modified xsi:type="dcterms:W3CDTF">2021-06-18T15:45:00Z</dcterms:modified>
</cp:coreProperties>
</file>